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E6301" w14:textId="77777777" w:rsidR="00C31D20" w:rsidRDefault="00547CFC">
      <w:r>
        <w:rPr>
          <w:noProof/>
        </w:rPr>
        <w:drawing>
          <wp:anchor distT="0" distB="0" distL="114300" distR="114300" simplePos="0" relativeHeight="251659264" behindDoc="0" locked="0" layoutInCell="1" allowOverlap="1" wp14:anchorId="5F56AAD5" wp14:editId="1AE48738">
            <wp:simplePos x="0" y="0"/>
            <wp:positionH relativeFrom="column">
              <wp:posOffset>2872740</wp:posOffset>
            </wp:positionH>
            <wp:positionV relativeFrom="page">
              <wp:posOffset>257175</wp:posOffset>
            </wp:positionV>
            <wp:extent cx="3289935" cy="2257425"/>
            <wp:effectExtent l="0" t="0" r="0" b="9525"/>
            <wp:wrapNone/>
            <wp:docPr id="1" name="Imagen 1" descr="C:\Users\Lenovo\Downloads\Congreso Topícos Selectos de Neurocirugia.pptx_20250826_150521_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wnloads\Congreso Topícos Selectos de Neurocirugia.pptx_20250826_150521_000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02" t="9536" r="20167" b="43778"/>
                    <a:stretch/>
                  </pic:blipFill>
                  <pic:spPr bwMode="auto">
                    <a:xfrm>
                      <a:off x="0" y="0"/>
                      <a:ext cx="3316753" cy="2275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390BCE" w14:textId="77777777" w:rsidR="00C31D20" w:rsidRPr="00C31D20" w:rsidRDefault="00C31D20" w:rsidP="00C31D20"/>
    <w:p w14:paraId="4D86D3FF" w14:textId="77777777" w:rsidR="00C31D20" w:rsidRPr="00C31D20" w:rsidRDefault="00C31D20" w:rsidP="00C31D20"/>
    <w:p w14:paraId="487FC8A2" w14:textId="77777777" w:rsidR="00C31D20" w:rsidRPr="00C31D20" w:rsidRDefault="00C31D20" w:rsidP="00C31D20"/>
    <w:p w14:paraId="6940D760" w14:textId="77777777" w:rsidR="00C31D20" w:rsidRPr="00C31D20" w:rsidRDefault="00C31D20" w:rsidP="00C31D20"/>
    <w:p w14:paraId="7793669F" w14:textId="77777777" w:rsidR="00C31D20" w:rsidRPr="00C31D20" w:rsidRDefault="00C31D20" w:rsidP="00C31D20"/>
    <w:p w14:paraId="6CD4DF6A" w14:textId="77777777" w:rsidR="00C31D20" w:rsidRPr="00B67CF1" w:rsidRDefault="00547CFC" w:rsidP="00C4601D">
      <w:pPr>
        <w:spacing w:after="0"/>
        <w:rPr>
          <w:rFonts w:ascii="Franklin Gothic Demi Cond" w:hAnsi="Franklin Gothic Demi Cond"/>
          <w:color w:val="385623" w:themeColor="accent6" w:themeShade="80"/>
          <w:sz w:val="28"/>
          <w:szCs w:val="28"/>
        </w:rPr>
      </w:pPr>
      <w:r>
        <w:rPr>
          <w:rFonts w:ascii="Franklin Gothic Demi Cond" w:hAnsi="Franklin Gothic Demi Cond"/>
          <w:color w:val="385623" w:themeColor="accent6" w:themeShade="80"/>
          <w:sz w:val="28"/>
          <w:szCs w:val="28"/>
        </w:rPr>
        <w:t>SEXTO</w:t>
      </w:r>
      <w:r w:rsidR="00B67CF1">
        <w:rPr>
          <w:rFonts w:ascii="Franklin Gothic Demi Cond" w:hAnsi="Franklin Gothic Demi Cond"/>
          <w:color w:val="385623" w:themeColor="accent6" w:themeShade="80"/>
          <w:sz w:val="28"/>
          <w:szCs w:val="28"/>
        </w:rPr>
        <w:t xml:space="preserve"> CONGRESO NACIONAL</w:t>
      </w:r>
    </w:p>
    <w:p w14:paraId="3D8BD6E0" w14:textId="77777777" w:rsidR="00C31D20" w:rsidRPr="00B67CF1" w:rsidRDefault="00C31D20" w:rsidP="0096177E">
      <w:pPr>
        <w:spacing w:after="0"/>
        <w:rPr>
          <w:rFonts w:ascii="Franklin Gothic Demi Cond" w:hAnsi="Franklin Gothic Demi Cond"/>
          <w:color w:val="385623" w:themeColor="accent6" w:themeShade="80"/>
          <w:sz w:val="28"/>
          <w:szCs w:val="28"/>
        </w:rPr>
      </w:pPr>
      <w:r w:rsidRPr="00B67CF1">
        <w:rPr>
          <w:rFonts w:ascii="Franklin Gothic Demi Cond" w:hAnsi="Franklin Gothic Demi Cond"/>
          <w:color w:val="385623" w:themeColor="accent6" w:themeShade="80"/>
          <w:sz w:val="28"/>
          <w:szCs w:val="28"/>
        </w:rPr>
        <w:t xml:space="preserve"> “TÓPICOS SELECTOS DE NEUROCIRUGÍA”</w:t>
      </w:r>
      <w:r w:rsidR="00B67CF1">
        <w:rPr>
          <w:rFonts w:ascii="Franklin Gothic Demi Cond" w:hAnsi="Franklin Gothic Demi Cond"/>
          <w:color w:val="385623" w:themeColor="accent6" w:themeShade="80"/>
          <w:sz w:val="28"/>
          <w:szCs w:val="28"/>
        </w:rPr>
        <w:t xml:space="preserve"> </w:t>
      </w:r>
      <w:r w:rsidR="00547CFC">
        <w:rPr>
          <w:rFonts w:ascii="Franklin Gothic Demi Cond" w:hAnsi="Franklin Gothic Demi Cond"/>
          <w:color w:val="385623" w:themeColor="accent6" w:themeShade="80"/>
          <w:sz w:val="32"/>
          <w:szCs w:val="32"/>
        </w:rPr>
        <w:t>2026</w:t>
      </w:r>
    </w:p>
    <w:p w14:paraId="38BF2279" w14:textId="77777777" w:rsidR="0096177E" w:rsidRDefault="0096177E" w:rsidP="00C31D20">
      <w:pPr>
        <w:rPr>
          <w:rFonts w:ascii="Franklin Gothic Demi Cond" w:hAnsi="Franklin Gothic Demi Cond"/>
        </w:rPr>
      </w:pPr>
    </w:p>
    <w:p w14:paraId="179A404B" w14:textId="77777777" w:rsidR="00C31D20" w:rsidRPr="00B67CF1" w:rsidRDefault="00C31D20" w:rsidP="0096177E">
      <w:pPr>
        <w:spacing w:after="0"/>
        <w:rPr>
          <w:rFonts w:ascii="Franklin Gothic Demi Cond" w:hAnsi="Franklin Gothic Demi Cond"/>
          <w:sz w:val="24"/>
          <w:szCs w:val="24"/>
        </w:rPr>
      </w:pPr>
      <w:r w:rsidRPr="00B67CF1">
        <w:rPr>
          <w:rFonts w:ascii="Franklin Gothic Demi Cond" w:hAnsi="Franklin Gothic Demi Cond"/>
          <w:sz w:val="24"/>
          <w:szCs w:val="24"/>
        </w:rPr>
        <w:t>Acapulco, Guerrero.</w:t>
      </w:r>
    </w:p>
    <w:p w14:paraId="13A149E7" w14:textId="77777777" w:rsidR="00C31D20" w:rsidRPr="0096177E" w:rsidRDefault="00547CFC" w:rsidP="0096177E">
      <w:pPr>
        <w:spacing w:after="0"/>
        <w:rPr>
          <w:rFonts w:ascii="Franklin Gothic Demi Cond" w:hAnsi="Franklin Gothic Demi Cond"/>
        </w:rPr>
      </w:pPr>
      <w:r>
        <w:rPr>
          <w:rFonts w:ascii="Franklin Gothic Demi Cond" w:hAnsi="Franklin Gothic Demi Cond"/>
        </w:rPr>
        <w:t>21, 22 y 23 de mayo 2026</w:t>
      </w:r>
    </w:p>
    <w:p w14:paraId="2D9CCF6D" w14:textId="77777777" w:rsidR="00C31D20" w:rsidRDefault="00C31D20" w:rsidP="00C31D20">
      <w:pPr>
        <w:tabs>
          <w:tab w:val="left" w:pos="1140"/>
        </w:tabs>
      </w:pPr>
      <w:r>
        <w:tab/>
      </w:r>
    </w:p>
    <w:p w14:paraId="73CE5E63" w14:textId="77777777" w:rsidR="00C31D20" w:rsidRPr="00B67CF1" w:rsidRDefault="00C31D20" w:rsidP="00C31D20">
      <w:pPr>
        <w:pStyle w:val="Prrafodelista"/>
        <w:numPr>
          <w:ilvl w:val="0"/>
          <w:numId w:val="1"/>
        </w:numPr>
        <w:jc w:val="center"/>
        <w:rPr>
          <w:b/>
          <w:bCs/>
          <w:szCs w:val="28"/>
        </w:rPr>
      </w:pPr>
      <w:r w:rsidRPr="00B67CF1">
        <w:rPr>
          <w:b/>
          <w:bCs/>
        </w:rPr>
        <w:t xml:space="preserve">Favor de enviar el formulario con los datos </w:t>
      </w:r>
      <w:r w:rsidR="0096177E" w:rsidRPr="00B67CF1">
        <w:rPr>
          <w:b/>
          <w:bCs/>
        </w:rPr>
        <w:t>solicitados</w:t>
      </w:r>
      <w:r w:rsidRPr="00B67CF1">
        <w:rPr>
          <w:b/>
          <w:bCs/>
        </w:rPr>
        <w:t>. En formato Word</w:t>
      </w:r>
      <w:r w:rsidR="00B67CF1">
        <w:rPr>
          <w:b/>
          <w:bCs/>
        </w:rPr>
        <w:t>.</w:t>
      </w:r>
    </w:p>
    <w:p w14:paraId="4F07FB58" w14:textId="77777777" w:rsidR="00B67CF1" w:rsidRPr="00B67CF1" w:rsidRDefault="00B67CF1" w:rsidP="00C31D20">
      <w:pPr>
        <w:pStyle w:val="Prrafodelista"/>
        <w:numPr>
          <w:ilvl w:val="0"/>
          <w:numId w:val="1"/>
        </w:numPr>
        <w:jc w:val="center"/>
        <w:rPr>
          <w:b/>
          <w:bCs/>
          <w:szCs w:val="28"/>
        </w:rPr>
      </w:pPr>
      <w:r w:rsidRPr="00B67CF1">
        <w:rPr>
          <w:b/>
          <w:bCs/>
        </w:rPr>
        <w:t>No olvide adjuntar</w:t>
      </w:r>
      <w:r>
        <w:rPr>
          <w:b/>
          <w:bCs/>
        </w:rPr>
        <w:t xml:space="preserve"> el diseño</w:t>
      </w:r>
      <w:r w:rsidR="004C2BFB">
        <w:rPr>
          <w:b/>
          <w:bCs/>
        </w:rPr>
        <w:t xml:space="preserve"> final</w:t>
      </w:r>
      <w:r>
        <w:rPr>
          <w:b/>
          <w:bCs/>
        </w:rPr>
        <w:t xml:space="preserve"> de</w:t>
      </w:r>
      <w:r w:rsidRPr="00B67CF1">
        <w:rPr>
          <w:b/>
          <w:bCs/>
        </w:rPr>
        <w:t xml:space="preserve"> su Cartel</w:t>
      </w:r>
      <w:r>
        <w:rPr>
          <w:b/>
          <w:bCs/>
        </w:rPr>
        <w:t xml:space="preserve"> </w:t>
      </w:r>
      <w:r w:rsidRPr="00B67CF1">
        <w:rPr>
          <w:b/>
          <w:bCs/>
        </w:rPr>
        <w:t>como ser</w:t>
      </w:r>
      <w:r w:rsidR="004C2BFB">
        <w:rPr>
          <w:b/>
          <w:bCs/>
        </w:rPr>
        <w:t>á</w:t>
      </w:r>
      <w:r w:rsidRPr="00B67CF1">
        <w:rPr>
          <w:b/>
          <w:bCs/>
        </w:rPr>
        <w:t xml:space="preserve"> presentado </w:t>
      </w:r>
      <w:r>
        <w:rPr>
          <w:b/>
          <w:bCs/>
        </w:rPr>
        <w:t xml:space="preserve">en el concurso, </w:t>
      </w:r>
      <w:r w:rsidRPr="00B67CF1">
        <w:rPr>
          <w:b/>
          <w:bCs/>
        </w:rPr>
        <w:t>en formato PDF.</w:t>
      </w:r>
    </w:p>
    <w:p w14:paraId="004230B8" w14:textId="77777777" w:rsidR="00C31D20" w:rsidRDefault="00495A1B" w:rsidP="00C31D20">
      <w:pPr>
        <w:jc w:val="center"/>
        <w:rPr>
          <w:b/>
          <w:sz w:val="28"/>
          <w:szCs w:val="28"/>
        </w:rPr>
      </w:pPr>
      <w:hyperlink r:id="rId6" w:history="1">
        <w:r w:rsidRPr="009A21EC">
          <w:rPr>
            <w:rStyle w:val="Hipervnculo"/>
          </w:rPr>
          <w:t>c.topicoselectosneurocirugia@gmail.com</w:t>
        </w:r>
      </w:hyperlink>
      <w:r>
        <w:t xml:space="preserve">  </w:t>
      </w:r>
    </w:p>
    <w:p w14:paraId="0653BCD8" w14:textId="77777777" w:rsidR="00C31D20" w:rsidRPr="00EA7161" w:rsidRDefault="00C31D20" w:rsidP="00C31D20">
      <w:pPr>
        <w:spacing w:after="120"/>
        <w:jc w:val="center"/>
        <w:rPr>
          <w:b/>
        </w:rPr>
      </w:pPr>
      <w:r w:rsidRPr="00EA7161">
        <w:rPr>
          <w:b/>
        </w:rPr>
        <w:t>NOMBRES COMPLETOS DE TODOS LOS AUTORES DEL TRABAJO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C31D20" w:rsidRPr="00A92000" w14:paraId="3645481E" w14:textId="77777777" w:rsidTr="007D153E">
        <w:tc>
          <w:tcPr>
            <w:tcW w:w="10222" w:type="dxa"/>
          </w:tcPr>
          <w:p w14:paraId="55804E36" w14:textId="4CE6BB17" w:rsidR="00C31D20" w:rsidRPr="00C31D20" w:rsidRDefault="00C31D20" w:rsidP="00C31D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AUTOR PRINCIPAL</w:t>
            </w:r>
            <w:r w:rsidR="00774C85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: </w:t>
            </w:r>
            <w:r w:rsidR="00774C85">
              <w:rPr>
                <w:rFonts w:ascii="Times New Roman" w:hAnsi="Times New Roman"/>
                <w:sz w:val="18"/>
                <w:szCs w:val="18"/>
              </w:rPr>
              <w:t xml:space="preserve">Jose Francisco Franco García </w:t>
            </w:r>
            <w:r w:rsidR="00774C85">
              <w:rPr>
                <w:rFonts w:ascii="Times New Roman" w:hAnsi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Y COLABORADORES</w:t>
            </w:r>
            <w:r w:rsidR="00774C85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="00774C85" w:rsidRPr="00774C85">
              <w:rPr>
                <w:rFonts w:ascii="Times New Roman" w:hAnsi="Times New Roman"/>
                <w:sz w:val="18"/>
                <w:szCs w:val="18"/>
              </w:rPr>
              <w:t>Germán López Valencia, Diana Bárbara Díaz Simental</w:t>
            </w:r>
          </w:p>
        </w:tc>
      </w:tr>
    </w:tbl>
    <w:p w14:paraId="7D13CFD7" w14:textId="77777777" w:rsidR="00C31D20" w:rsidRDefault="00C31D20" w:rsidP="00C31D20">
      <w:pPr>
        <w:spacing w:after="120"/>
        <w:jc w:val="center"/>
        <w:rPr>
          <w:b/>
        </w:rPr>
      </w:pPr>
    </w:p>
    <w:p w14:paraId="7C1959FF" w14:textId="77777777" w:rsidR="00C31D20" w:rsidRPr="00EA7161" w:rsidRDefault="00C31D20" w:rsidP="00C31D20">
      <w:pPr>
        <w:spacing w:after="120"/>
        <w:jc w:val="center"/>
        <w:rPr>
          <w:b/>
        </w:rPr>
      </w:pPr>
      <w:r w:rsidRPr="00EA7161">
        <w:rPr>
          <w:b/>
        </w:rPr>
        <w:t>INSTITUCIÓN DE ADSCRIPCIÓN DE LOS AUTORES DEL TRABAJO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C31D20" w:rsidRPr="000147D3" w14:paraId="236A943C" w14:textId="77777777" w:rsidTr="007D153E">
        <w:tc>
          <w:tcPr>
            <w:tcW w:w="10222" w:type="dxa"/>
          </w:tcPr>
          <w:p w14:paraId="739E853E" w14:textId="19D08AEC" w:rsidR="00C31D20" w:rsidRPr="000147D3" w:rsidRDefault="00774C85" w:rsidP="007D153E">
            <w:pPr>
              <w:spacing w:before="60" w:after="60"/>
              <w:jc w:val="both"/>
            </w:pPr>
            <w:r w:rsidRPr="00774C85">
              <w:t>Instituto Nacional de Neurología y Neurocirugía "Manuel Velasco Suarez"</w:t>
            </w:r>
          </w:p>
        </w:tc>
      </w:tr>
    </w:tbl>
    <w:p w14:paraId="4AC58D40" w14:textId="77777777" w:rsidR="00C31D20" w:rsidRDefault="00C31D20" w:rsidP="00C31D20">
      <w:pPr>
        <w:spacing w:after="120"/>
        <w:jc w:val="center"/>
        <w:rPr>
          <w:b/>
        </w:rPr>
      </w:pPr>
    </w:p>
    <w:p w14:paraId="17C8A6B8" w14:textId="77777777" w:rsidR="00C31D20" w:rsidRPr="00EA7161" w:rsidRDefault="00C31D20" w:rsidP="00C31D20">
      <w:pPr>
        <w:spacing w:after="120"/>
        <w:jc w:val="center"/>
        <w:rPr>
          <w:b/>
        </w:rPr>
      </w:pPr>
      <w:r>
        <w:rPr>
          <w:b/>
        </w:rPr>
        <w:t>TRABAJO QUE SERÁ PRESENTADO POR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5"/>
        <w:gridCol w:w="1682"/>
        <w:gridCol w:w="1191"/>
        <w:gridCol w:w="2890"/>
      </w:tblGrid>
      <w:tr w:rsidR="0096177E" w:rsidRPr="00A92000" w14:paraId="42856CED" w14:textId="77777777" w:rsidTr="007D153E">
        <w:tc>
          <w:tcPr>
            <w:tcW w:w="5353" w:type="dxa"/>
            <w:gridSpan w:val="2"/>
          </w:tcPr>
          <w:p w14:paraId="07B0ABDA" w14:textId="32829626" w:rsidR="00C31D20" w:rsidRDefault="00C31D20" w:rsidP="0096177E">
            <w:pPr>
              <w:spacing w:before="60" w:after="60"/>
              <w:jc w:val="both"/>
            </w:pPr>
            <w:r>
              <w:t xml:space="preserve">APELLIDOS: </w:t>
            </w:r>
            <w:r w:rsidR="00774C85" w:rsidRPr="00774C85">
              <w:t>Franco García</w:t>
            </w:r>
          </w:p>
        </w:tc>
        <w:tc>
          <w:tcPr>
            <w:tcW w:w="4869" w:type="dxa"/>
            <w:gridSpan w:val="2"/>
          </w:tcPr>
          <w:p w14:paraId="1FBD76DB" w14:textId="5C35A142" w:rsidR="00C31D20" w:rsidRDefault="00C31D20" w:rsidP="0096177E">
            <w:pPr>
              <w:spacing w:before="60" w:after="60"/>
              <w:jc w:val="both"/>
            </w:pPr>
            <w:r>
              <w:t xml:space="preserve">NOMBRE (S): </w:t>
            </w:r>
            <w:r w:rsidR="00774C85" w:rsidRPr="00774C85">
              <w:t>Jose Francisco</w:t>
            </w:r>
          </w:p>
        </w:tc>
      </w:tr>
      <w:tr w:rsidR="0096177E" w:rsidRPr="00A92000" w14:paraId="42A1D4C1" w14:textId="77777777" w:rsidTr="007D153E">
        <w:tc>
          <w:tcPr>
            <w:tcW w:w="3407" w:type="dxa"/>
          </w:tcPr>
          <w:p w14:paraId="13B090E0" w14:textId="6C561305" w:rsidR="00C31D20" w:rsidRPr="00EA7161" w:rsidRDefault="0096177E" w:rsidP="007D153E">
            <w:pPr>
              <w:spacing w:before="60" w:after="60"/>
              <w:jc w:val="both"/>
            </w:pPr>
            <w:r>
              <w:t>Mail.</w:t>
            </w:r>
            <w:r w:rsidR="00C31D20">
              <w:t xml:space="preserve"> </w:t>
            </w:r>
            <w:r w:rsidR="00774C85">
              <w:t>jffg1110@gmail.com</w:t>
            </w:r>
          </w:p>
        </w:tc>
        <w:tc>
          <w:tcPr>
            <w:tcW w:w="3407" w:type="dxa"/>
            <w:gridSpan w:val="2"/>
          </w:tcPr>
          <w:p w14:paraId="77B28D81" w14:textId="4256BAAD" w:rsidR="00C31D20" w:rsidRPr="0096177E" w:rsidRDefault="0096177E" w:rsidP="007D153E">
            <w:pPr>
              <w:spacing w:before="60" w:after="60"/>
              <w:jc w:val="both"/>
            </w:pPr>
            <w:r>
              <w:t>Teléfono</w:t>
            </w:r>
            <w:r w:rsidR="00774C85">
              <w:t xml:space="preserve"> 4421870474</w:t>
            </w:r>
          </w:p>
        </w:tc>
        <w:tc>
          <w:tcPr>
            <w:tcW w:w="3408" w:type="dxa"/>
          </w:tcPr>
          <w:p w14:paraId="17EB8D8B" w14:textId="14D72198" w:rsidR="00C31D20" w:rsidRPr="00EA7161" w:rsidRDefault="0096177E" w:rsidP="007D153E">
            <w:pPr>
              <w:spacing w:before="60" w:after="60"/>
              <w:jc w:val="both"/>
            </w:pPr>
            <w:r>
              <w:t>GRADO ACADÉMICO:</w:t>
            </w:r>
            <w:r w:rsidR="00C31D20">
              <w:t xml:space="preserve"> </w:t>
            </w:r>
            <w:r w:rsidR="00774C85">
              <w:t>Medico General</w:t>
            </w:r>
          </w:p>
        </w:tc>
      </w:tr>
    </w:tbl>
    <w:p w14:paraId="64852265" w14:textId="77777777" w:rsidR="00B67CF1" w:rsidRDefault="00B67CF1" w:rsidP="00774C85">
      <w:pPr>
        <w:spacing w:after="120"/>
        <w:rPr>
          <w:b/>
        </w:rPr>
      </w:pPr>
    </w:p>
    <w:p w14:paraId="628576D3" w14:textId="77777777" w:rsidR="00C31D20" w:rsidRPr="00EA7161" w:rsidRDefault="00C31D20" w:rsidP="00C31D20">
      <w:pPr>
        <w:spacing w:after="120"/>
        <w:jc w:val="center"/>
        <w:rPr>
          <w:b/>
        </w:rPr>
      </w:pPr>
      <w:r w:rsidRPr="00EA7161">
        <w:rPr>
          <w:b/>
        </w:rPr>
        <w:t>DISCIPLINA DE SU TRABAJO</w:t>
      </w:r>
      <w:r w:rsidR="0096177E">
        <w:rPr>
          <w:b/>
        </w:rPr>
        <w:t xml:space="preserve"> (favor de señalar con X)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0"/>
        <w:gridCol w:w="2553"/>
        <w:gridCol w:w="2552"/>
        <w:gridCol w:w="2552"/>
      </w:tblGrid>
      <w:tr w:rsidR="00C31D20" w:rsidRPr="008D1E20" w14:paraId="3AF3A117" w14:textId="77777777" w:rsidTr="007D153E">
        <w:tc>
          <w:tcPr>
            <w:tcW w:w="2550" w:type="dxa"/>
          </w:tcPr>
          <w:p w14:paraId="352C5957" w14:textId="77777777" w:rsidR="00C31D20" w:rsidRPr="0096177E" w:rsidRDefault="0096177E" w:rsidP="007D153E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Cirugía Vascular Cerebral</w:t>
            </w:r>
          </w:p>
        </w:tc>
        <w:tc>
          <w:tcPr>
            <w:tcW w:w="2553" w:type="dxa"/>
          </w:tcPr>
          <w:p w14:paraId="016C2C89" w14:textId="77777777" w:rsidR="00C31D20" w:rsidRPr="008D1E20" w:rsidRDefault="0096177E" w:rsidP="007D153E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Cirugía Endovascular Cerebral</w:t>
            </w:r>
            <w:r w:rsidR="00C31D2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14:paraId="2DF533A6" w14:textId="77777777" w:rsidR="00C31D20" w:rsidRPr="008D1E20" w:rsidRDefault="0096177E" w:rsidP="0096177E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Neuro-Trauma</w:t>
            </w:r>
            <w:r w:rsidR="00C31D2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14:paraId="32CB43C5" w14:textId="77777777" w:rsidR="00C31D20" w:rsidRPr="008D1E20" w:rsidRDefault="0096177E" w:rsidP="007D153E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Neuro-Oncología</w:t>
            </w:r>
            <w:r w:rsidR="00C31D20">
              <w:rPr>
                <w:rFonts w:ascii="Arial Narrow" w:hAnsi="Arial Narrow"/>
                <w:sz w:val="20"/>
                <w:szCs w:val="20"/>
              </w:rPr>
              <w:t xml:space="preserve">: </w:t>
            </w:r>
          </w:p>
        </w:tc>
      </w:tr>
      <w:tr w:rsidR="00C31D20" w:rsidRPr="008D1E20" w14:paraId="1654B04E" w14:textId="77777777" w:rsidTr="007D153E">
        <w:tc>
          <w:tcPr>
            <w:tcW w:w="2550" w:type="dxa"/>
          </w:tcPr>
          <w:p w14:paraId="2F77BA3F" w14:textId="42507AC1" w:rsidR="00C31D20" w:rsidRPr="008D1E20" w:rsidRDefault="0096177E" w:rsidP="007D153E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Cirugía de Columna</w:t>
            </w:r>
            <w:r w:rsidR="00774C85">
              <w:rPr>
                <w:rFonts w:ascii="Arial Narrow" w:hAnsi="Arial Narrow"/>
                <w:sz w:val="20"/>
                <w:szCs w:val="20"/>
              </w:rPr>
              <w:t>:</w:t>
            </w:r>
            <w:r w:rsidR="00C31D2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774C85" w:rsidRPr="00774C85">
              <w:rPr>
                <w:rFonts w:ascii="Arial Narrow" w:hAnsi="Arial Narrow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553" w:type="dxa"/>
          </w:tcPr>
          <w:p w14:paraId="1F30DE9A" w14:textId="77777777" w:rsidR="00C31D20" w:rsidRPr="008D1E20" w:rsidRDefault="0096177E" w:rsidP="007D153E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Neurocirugía Pediátrica</w:t>
            </w:r>
            <w:r w:rsidR="00C31D20" w:rsidRPr="008D1E20">
              <w:rPr>
                <w:rFonts w:ascii="Arial Narrow" w:hAnsi="Arial Narrow"/>
                <w:sz w:val="20"/>
                <w:szCs w:val="20"/>
              </w:rPr>
              <w:t>:</w:t>
            </w:r>
            <w:r w:rsidR="00C31D2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14:paraId="30D87A03" w14:textId="77777777" w:rsidR="00C31D20" w:rsidRPr="008D1E20" w:rsidRDefault="0096177E" w:rsidP="007D153E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Cirugía de Base de Cráneo</w:t>
            </w:r>
            <w:r w:rsidR="00C31D20" w:rsidRPr="008D1E20">
              <w:rPr>
                <w:rFonts w:ascii="Arial Narrow" w:hAnsi="Arial Narrow"/>
                <w:sz w:val="20"/>
                <w:szCs w:val="20"/>
              </w:rPr>
              <w:t xml:space="preserve">: </w:t>
            </w:r>
          </w:p>
        </w:tc>
        <w:tc>
          <w:tcPr>
            <w:tcW w:w="2552" w:type="dxa"/>
          </w:tcPr>
          <w:p w14:paraId="7BCD842D" w14:textId="77777777" w:rsidR="00C31D20" w:rsidRPr="008D1E20" w:rsidRDefault="0096177E" w:rsidP="007D153E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Cirugía Nervio Periférico</w:t>
            </w:r>
            <w:r w:rsidR="00C31D20">
              <w:rPr>
                <w:rFonts w:ascii="Arial Narrow" w:hAnsi="Arial Narrow"/>
                <w:sz w:val="20"/>
                <w:szCs w:val="20"/>
              </w:rPr>
              <w:t xml:space="preserve">: </w:t>
            </w:r>
          </w:p>
        </w:tc>
      </w:tr>
      <w:tr w:rsidR="00C31D20" w:rsidRPr="008D1E20" w14:paraId="7BE3E204" w14:textId="77777777" w:rsidTr="007D153E">
        <w:tc>
          <w:tcPr>
            <w:tcW w:w="2550" w:type="dxa"/>
          </w:tcPr>
          <w:p w14:paraId="49FC60D9" w14:textId="77777777" w:rsidR="00C31D20" w:rsidRPr="008D1E20" w:rsidRDefault="0096177E" w:rsidP="007D153E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Neurocirugía Funcional</w:t>
            </w:r>
            <w:r w:rsidR="00C31D2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2553" w:type="dxa"/>
          </w:tcPr>
          <w:p w14:paraId="721C4DBB" w14:textId="77777777" w:rsidR="00C31D20" w:rsidRPr="008D1E20" w:rsidRDefault="0096177E" w:rsidP="007D153E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Investigación</w:t>
            </w:r>
            <w:r w:rsidR="00C31D20">
              <w:rPr>
                <w:rFonts w:ascii="Arial Narrow" w:hAnsi="Arial Narrow"/>
                <w:sz w:val="20"/>
                <w:szCs w:val="20"/>
              </w:rPr>
              <w:t xml:space="preserve">:  </w:t>
            </w:r>
          </w:p>
        </w:tc>
        <w:tc>
          <w:tcPr>
            <w:tcW w:w="5104" w:type="dxa"/>
            <w:gridSpan w:val="2"/>
          </w:tcPr>
          <w:p w14:paraId="42DEE429" w14:textId="77777777" w:rsidR="00C31D20" w:rsidRPr="008D1E20" w:rsidRDefault="00C31D20" w:rsidP="007D153E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 w:rsidRPr="008D1E20">
              <w:rPr>
                <w:rFonts w:ascii="Arial Narrow" w:hAnsi="Arial Narrow"/>
                <w:sz w:val="20"/>
                <w:szCs w:val="20"/>
              </w:rPr>
              <w:t xml:space="preserve">Otra (especifique): </w:t>
            </w:r>
          </w:p>
        </w:tc>
      </w:tr>
    </w:tbl>
    <w:p w14:paraId="7062AD95" w14:textId="77777777" w:rsidR="00C31D20" w:rsidRDefault="00C31D20" w:rsidP="00C31D20">
      <w:pPr>
        <w:tabs>
          <w:tab w:val="left" w:pos="1140"/>
        </w:tabs>
      </w:pPr>
    </w:p>
    <w:p w14:paraId="14AA3055" w14:textId="77777777" w:rsidR="0096177E" w:rsidRPr="0096177E" w:rsidRDefault="0096177E" w:rsidP="0096177E">
      <w:pPr>
        <w:tabs>
          <w:tab w:val="left" w:pos="1140"/>
        </w:tabs>
        <w:jc w:val="center"/>
        <w:rPr>
          <w:b/>
        </w:rPr>
      </w:pPr>
      <w:r w:rsidRPr="0096177E">
        <w:rPr>
          <w:b/>
        </w:rPr>
        <w:lastRenderedPageBreak/>
        <w:t>RESUMEN (500 palabras como máximo)</w:t>
      </w:r>
    </w:p>
    <w:p w14:paraId="600CE273" w14:textId="77777777" w:rsidR="0096177E" w:rsidRPr="000147D3" w:rsidRDefault="0096177E" w:rsidP="0096177E">
      <w:pPr>
        <w:spacing w:before="60" w:after="60"/>
      </w:pPr>
    </w:p>
    <w:tbl>
      <w:tblPr>
        <w:tblStyle w:val="Tablaconcuadrcula"/>
        <w:tblW w:w="9891" w:type="dxa"/>
        <w:tblLook w:val="04A0" w:firstRow="1" w:lastRow="0" w:firstColumn="1" w:lastColumn="0" w:noHBand="0" w:noVBand="1"/>
      </w:tblPr>
      <w:tblGrid>
        <w:gridCol w:w="9891"/>
      </w:tblGrid>
      <w:tr w:rsidR="0096177E" w:rsidRPr="00774C85" w14:paraId="7C2C7842" w14:textId="77777777" w:rsidTr="0096177E">
        <w:trPr>
          <w:trHeight w:val="760"/>
        </w:trPr>
        <w:tc>
          <w:tcPr>
            <w:tcW w:w="9891" w:type="dxa"/>
          </w:tcPr>
          <w:p w14:paraId="005D785A" w14:textId="77777777" w:rsidR="00774C85" w:rsidRPr="00774C85" w:rsidRDefault="00774C85" w:rsidP="00774C85">
            <w:pPr>
              <w:tabs>
                <w:tab w:val="left" w:pos="1140"/>
              </w:tabs>
              <w:rPr>
                <w:rFonts w:asciiTheme="majorHAnsi" w:hAnsiTheme="majorHAnsi"/>
                <w:lang w:val="en-US"/>
              </w:rPr>
            </w:pPr>
            <w:r w:rsidRPr="00774C85">
              <w:rPr>
                <w:rFonts w:asciiTheme="majorHAnsi" w:hAnsiTheme="majorHAnsi"/>
                <w:b/>
                <w:bCs/>
                <w:lang w:val="en-US"/>
              </w:rPr>
              <w:t>Background:</w:t>
            </w:r>
            <w:r w:rsidRPr="00774C85">
              <w:rPr>
                <w:rFonts w:asciiTheme="majorHAnsi" w:hAnsiTheme="majorHAnsi"/>
                <w:lang w:val="en-US"/>
              </w:rPr>
              <w:t xml:space="preserve"> Intramedullary spinal cord cavernous malformations (ISCCMs) are rare lesions that may cause progressive myelopathy or acute neurological decline from hemorrhage. Calcification/ossification/mineralization in intramedullary cavernomas is exceptionally uncommon and may affect diagnosis and surgical handling. </w:t>
            </w:r>
          </w:p>
          <w:p w14:paraId="1CDEC34E" w14:textId="77777777" w:rsidR="00774C85" w:rsidRPr="00774C85" w:rsidRDefault="00774C85" w:rsidP="00774C85">
            <w:pPr>
              <w:tabs>
                <w:tab w:val="left" w:pos="1140"/>
              </w:tabs>
              <w:rPr>
                <w:rFonts w:asciiTheme="majorHAnsi" w:hAnsiTheme="majorHAnsi"/>
                <w:lang w:val="en-US"/>
              </w:rPr>
            </w:pPr>
          </w:p>
          <w:p w14:paraId="2F7B5EEA" w14:textId="57B3730D" w:rsidR="00774C85" w:rsidRPr="00774C85" w:rsidRDefault="00774C85" w:rsidP="00774C85">
            <w:pPr>
              <w:tabs>
                <w:tab w:val="left" w:pos="1140"/>
              </w:tabs>
              <w:rPr>
                <w:rFonts w:asciiTheme="majorHAnsi" w:hAnsiTheme="majorHAnsi"/>
                <w:lang w:val="en-US"/>
              </w:rPr>
            </w:pPr>
            <w:r w:rsidRPr="00774C85">
              <w:rPr>
                <w:rFonts w:asciiTheme="majorHAnsi" w:hAnsiTheme="majorHAnsi"/>
                <w:b/>
                <w:bCs/>
                <w:lang w:val="en-US"/>
              </w:rPr>
              <w:t>Case Description:</w:t>
            </w:r>
            <w:r w:rsidRPr="00774C85">
              <w:rPr>
                <w:rFonts w:asciiTheme="majorHAnsi" w:hAnsiTheme="majorHAnsi"/>
                <w:lang w:val="en-US"/>
              </w:rPr>
              <w:t xml:space="preserve"> A 56-year-old woman with a history of multifocal </w:t>
            </w:r>
            <w:proofErr w:type="spellStart"/>
            <w:r w:rsidRPr="00774C85">
              <w:rPr>
                <w:rFonts w:asciiTheme="majorHAnsi" w:hAnsiTheme="majorHAnsi"/>
                <w:lang w:val="en-US"/>
              </w:rPr>
              <w:t>cavernomatosis</w:t>
            </w:r>
            <w:proofErr w:type="spellEnd"/>
            <w:r w:rsidRPr="00774C85">
              <w:rPr>
                <w:rFonts w:asciiTheme="majorHAnsi" w:hAnsiTheme="majorHAnsi"/>
                <w:lang w:val="en-US"/>
              </w:rPr>
              <w:t xml:space="preserve"> presented with severe, progressive cervical myelopathy and loss of ambulation following a minor fall. Magnetic resonance imaging revealed a C5-C6 intradural extramedullary (IDEM) lesion causing significant spinal cord compression. The patient underwent a posterior microsurgical resection under continuous multimodal intraoperative neurophysiological monitoring (IONM). During the meticulous dissection of the lesion from an adherent cervical nerve root, a transient loss of motor evoked potentials (MEPs) was observed; crucially, epidural D-wave responses remained strictly preserved, guiding the surgical progression. Gross-total resection was achieved, followed by a C5-C6 laminoplasty. Histopathological analysis confirmed a cavernous malformation with mineralized vascular walls. The patient had an excellent functional recovery, fully regaining ambulation without de novo neurological deficits, and was discharged on postoperative day 6.</w:t>
            </w:r>
          </w:p>
          <w:p w14:paraId="2AF50E73" w14:textId="77777777" w:rsidR="00774C85" w:rsidRPr="00774C85" w:rsidRDefault="00774C85" w:rsidP="00774C85">
            <w:pPr>
              <w:tabs>
                <w:tab w:val="left" w:pos="1140"/>
              </w:tabs>
              <w:rPr>
                <w:rFonts w:asciiTheme="majorHAnsi" w:hAnsiTheme="majorHAnsi"/>
                <w:lang w:val="en-US"/>
              </w:rPr>
            </w:pPr>
          </w:p>
          <w:p w14:paraId="16382AA5" w14:textId="77777777" w:rsidR="00774C85" w:rsidRPr="00774C85" w:rsidRDefault="00774C85" w:rsidP="00774C85">
            <w:pPr>
              <w:tabs>
                <w:tab w:val="left" w:pos="1140"/>
              </w:tabs>
              <w:rPr>
                <w:rFonts w:asciiTheme="majorHAnsi" w:hAnsiTheme="majorHAnsi"/>
                <w:lang w:val="en-US"/>
              </w:rPr>
            </w:pPr>
            <w:r w:rsidRPr="00774C85">
              <w:rPr>
                <w:rFonts w:asciiTheme="majorHAnsi" w:hAnsiTheme="majorHAnsi"/>
                <w:b/>
                <w:bCs/>
                <w:lang w:val="en-US"/>
              </w:rPr>
              <w:t>Conclusion:</w:t>
            </w:r>
            <w:r w:rsidRPr="00774C85">
              <w:rPr>
                <w:rFonts w:asciiTheme="majorHAnsi" w:hAnsiTheme="majorHAnsi"/>
                <w:lang w:val="en-US"/>
              </w:rPr>
              <w:t xml:space="preserve"> This case adds to the sparse literature on mineralized/calcified intramedullary cavernomas, highlighting the rationale for timely resection after symptomatic deterioration and emphasizing </w:t>
            </w:r>
            <w:proofErr w:type="spellStart"/>
            <w:r w:rsidRPr="00774C85">
              <w:rPr>
                <w:rFonts w:asciiTheme="majorHAnsi" w:hAnsiTheme="majorHAnsi"/>
                <w:lang w:val="en-US"/>
              </w:rPr>
              <w:t>neuraxis</w:t>
            </w:r>
            <w:proofErr w:type="spellEnd"/>
            <w:r w:rsidRPr="00774C85">
              <w:rPr>
                <w:rFonts w:asciiTheme="majorHAnsi" w:hAnsiTheme="majorHAnsi"/>
                <w:lang w:val="en-US"/>
              </w:rPr>
              <w:t xml:space="preserve">-wide surveillance considerations in </w:t>
            </w:r>
            <w:proofErr w:type="spellStart"/>
            <w:r w:rsidRPr="00774C85">
              <w:rPr>
                <w:rFonts w:asciiTheme="majorHAnsi" w:hAnsiTheme="majorHAnsi"/>
                <w:lang w:val="en-US"/>
              </w:rPr>
              <w:t>cavernomatosis</w:t>
            </w:r>
            <w:proofErr w:type="spellEnd"/>
            <w:r w:rsidRPr="00774C85">
              <w:rPr>
                <w:rFonts w:asciiTheme="majorHAnsi" w:hAnsiTheme="majorHAnsi"/>
                <w:lang w:val="en-US"/>
              </w:rPr>
              <w:t xml:space="preserve">. </w:t>
            </w:r>
          </w:p>
          <w:p w14:paraId="03C8BFC1" w14:textId="77777777" w:rsidR="00774C85" w:rsidRPr="00774C85" w:rsidRDefault="00774C85" w:rsidP="00774C85">
            <w:pPr>
              <w:tabs>
                <w:tab w:val="left" w:pos="1140"/>
              </w:tabs>
              <w:rPr>
                <w:rFonts w:asciiTheme="majorHAnsi" w:hAnsiTheme="majorHAnsi"/>
                <w:lang w:val="en-US"/>
              </w:rPr>
            </w:pPr>
          </w:p>
          <w:p w14:paraId="6958511B" w14:textId="4771115A" w:rsidR="0096177E" w:rsidRPr="00774C85" w:rsidRDefault="00774C85" w:rsidP="00774C85">
            <w:pPr>
              <w:tabs>
                <w:tab w:val="left" w:pos="1140"/>
              </w:tabs>
              <w:rPr>
                <w:lang w:val="en-US"/>
              </w:rPr>
            </w:pPr>
            <w:r w:rsidRPr="00774C85">
              <w:rPr>
                <w:rFonts w:asciiTheme="majorHAnsi" w:hAnsiTheme="majorHAnsi"/>
                <w:b/>
                <w:bCs/>
                <w:lang w:val="en-US"/>
              </w:rPr>
              <w:t>Keywords:</w:t>
            </w:r>
            <w:r w:rsidRPr="00774C85">
              <w:rPr>
                <w:rFonts w:asciiTheme="majorHAnsi" w:hAnsiTheme="majorHAnsi"/>
                <w:lang w:val="en-US"/>
              </w:rPr>
              <w:t xml:space="preserve"> intradural extramedullary cavernoma, cervical spinal cord, exophytic lesion, mineralization, </w:t>
            </w:r>
            <w:proofErr w:type="spellStart"/>
            <w:r w:rsidRPr="00774C85">
              <w:rPr>
                <w:rFonts w:asciiTheme="majorHAnsi" w:hAnsiTheme="majorHAnsi"/>
                <w:lang w:val="en-US"/>
              </w:rPr>
              <w:t>cavernomatosis</w:t>
            </w:r>
            <w:proofErr w:type="spellEnd"/>
            <w:r w:rsidRPr="00774C85">
              <w:rPr>
                <w:rFonts w:asciiTheme="majorHAnsi" w:hAnsiTheme="majorHAnsi"/>
                <w:lang w:val="en-US"/>
              </w:rPr>
              <w:t>.</w:t>
            </w:r>
          </w:p>
        </w:tc>
      </w:tr>
    </w:tbl>
    <w:p w14:paraId="510E7B0E" w14:textId="77777777" w:rsidR="0096177E" w:rsidRPr="00774C85" w:rsidRDefault="0096177E" w:rsidP="00C31D20">
      <w:pPr>
        <w:tabs>
          <w:tab w:val="left" w:pos="1140"/>
        </w:tabs>
        <w:rPr>
          <w:lang w:val="en-US"/>
        </w:rPr>
      </w:pPr>
    </w:p>
    <w:p w14:paraId="3393A453" w14:textId="77777777" w:rsidR="00BE1E31" w:rsidRPr="00774C85" w:rsidRDefault="00BE1E31" w:rsidP="00BE1E31">
      <w:pPr>
        <w:rPr>
          <w:rFonts w:asciiTheme="majorHAnsi" w:hAnsiTheme="majorHAnsi"/>
          <w:lang w:val="en-US"/>
        </w:rPr>
      </w:pPr>
    </w:p>
    <w:p w14:paraId="4213CEA2" w14:textId="77777777" w:rsidR="00BE1E31" w:rsidRPr="00774C85" w:rsidRDefault="00BE1E31" w:rsidP="00BE1E31">
      <w:pPr>
        <w:jc w:val="center"/>
        <w:rPr>
          <w:rFonts w:asciiTheme="majorHAnsi" w:hAnsiTheme="majorHAnsi"/>
          <w:b/>
          <w:color w:val="1F4E79" w:themeColor="accent1" w:themeShade="80"/>
          <w:lang w:val="en-US"/>
        </w:rPr>
      </w:pPr>
    </w:p>
    <w:p w14:paraId="0CEAE576" w14:textId="77777777" w:rsidR="00BE1E31" w:rsidRPr="00774C85" w:rsidRDefault="00BE1E31" w:rsidP="00C31D20">
      <w:pPr>
        <w:tabs>
          <w:tab w:val="left" w:pos="1140"/>
        </w:tabs>
        <w:rPr>
          <w:lang w:val="en-US"/>
        </w:rPr>
      </w:pPr>
    </w:p>
    <w:sectPr w:rsidR="00BE1E31" w:rsidRPr="00774C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Franklin Gothic Demi Cond">
    <w:altName w:val="Arial Bold"/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CC0F80"/>
    <w:multiLevelType w:val="hybridMultilevel"/>
    <w:tmpl w:val="31A86BDA"/>
    <w:lvl w:ilvl="0" w:tplc="55F0371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  <w:sz w:val="2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087837"/>
    <w:multiLevelType w:val="hybridMultilevel"/>
    <w:tmpl w:val="236657E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7031157">
    <w:abstractNumId w:val="0"/>
  </w:num>
  <w:num w:numId="2" w16cid:durableId="153223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D20"/>
    <w:rsid w:val="0000594A"/>
    <w:rsid w:val="00196F24"/>
    <w:rsid w:val="001E4EFA"/>
    <w:rsid w:val="00495A1B"/>
    <w:rsid w:val="004C2BFB"/>
    <w:rsid w:val="00547CFC"/>
    <w:rsid w:val="00774C85"/>
    <w:rsid w:val="007B22E1"/>
    <w:rsid w:val="007D153E"/>
    <w:rsid w:val="0096177E"/>
    <w:rsid w:val="00985772"/>
    <w:rsid w:val="00A41661"/>
    <w:rsid w:val="00B313A0"/>
    <w:rsid w:val="00B67CF1"/>
    <w:rsid w:val="00BE1E31"/>
    <w:rsid w:val="00C31D20"/>
    <w:rsid w:val="00C4601D"/>
    <w:rsid w:val="00E12DA2"/>
    <w:rsid w:val="00F6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876D56"/>
  <w15:docId w15:val="{85840F5A-AA3A-554D-A447-4C08BD9D4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C31D2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31D20"/>
    <w:pPr>
      <w:ind w:left="720"/>
      <w:contextualSpacing/>
    </w:pPr>
  </w:style>
  <w:style w:type="table" w:styleId="Tablaconcuadrcula">
    <w:name w:val="Table Grid"/>
    <w:basedOn w:val="Tablanormal"/>
    <w:uiPriority w:val="39"/>
    <w:rsid w:val="00961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E4EF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4EF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.topicoselectosneurocirugia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451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Yarel Alejandra</dc:creator>
  <cp:keywords/>
  <dc:description/>
  <cp:lastModifiedBy>Jose Francisco Franco Garcia</cp:lastModifiedBy>
  <cp:revision>3</cp:revision>
  <dcterms:created xsi:type="dcterms:W3CDTF">2026-04-16T03:50:00Z</dcterms:created>
  <dcterms:modified xsi:type="dcterms:W3CDTF">2026-04-16T05:30:00Z</dcterms:modified>
</cp:coreProperties>
</file>