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A25B" w14:textId="77777777" w:rsidR="00C31D20" w:rsidRDefault="00547CFC">
      <w:r>
        <w:rPr>
          <w:noProof/>
        </w:rPr>
        <w:drawing>
          <wp:anchor distT="0" distB="0" distL="114300" distR="114300" simplePos="0" relativeHeight="251659264" behindDoc="0" locked="0" layoutInCell="1" allowOverlap="1" wp14:anchorId="5F56AAD5" wp14:editId="1AE48738">
            <wp:simplePos x="0" y="0"/>
            <wp:positionH relativeFrom="column">
              <wp:posOffset>2872740</wp:posOffset>
            </wp:positionH>
            <wp:positionV relativeFrom="page">
              <wp:posOffset>257175</wp:posOffset>
            </wp:positionV>
            <wp:extent cx="3289935" cy="2257425"/>
            <wp:effectExtent l="0" t="0" r="0" b="9525"/>
            <wp:wrapNone/>
            <wp:docPr id="1" name="Imagen 1" descr="C:\Users\Lenovo\Downloads\Congreso Topícos Selectos de Neurocirugia.pptx_20250826_150521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Congreso Topícos Selectos de Neurocirugia.pptx_20250826_150521_000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28802" t="9536" r="20167" b="43778"/>
                    <a:stretch/>
                  </pic:blipFill>
                  <pic:spPr bwMode="auto">
                    <a:xfrm>
                      <a:off x="0" y="0"/>
                      <a:ext cx="3316753" cy="22758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E4FB5" w14:textId="77777777" w:rsidR="00C31D20" w:rsidRPr="00C31D20" w:rsidRDefault="00C31D20" w:rsidP="00C31D20"/>
    <w:p w14:paraId="19A493A5" w14:textId="77777777" w:rsidR="00C31D20" w:rsidRPr="00C31D20" w:rsidRDefault="00C31D20" w:rsidP="00C31D20"/>
    <w:p w14:paraId="59C0DFF4" w14:textId="77777777" w:rsidR="00C31D20" w:rsidRPr="00C31D20" w:rsidRDefault="00C31D20" w:rsidP="00C31D20"/>
    <w:p w14:paraId="575C8AA0" w14:textId="77777777" w:rsidR="00C31D20" w:rsidRPr="00C31D20" w:rsidRDefault="00C31D20" w:rsidP="00C31D20"/>
    <w:p w14:paraId="143F070D" w14:textId="77777777" w:rsidR="00C31D20" w:rsidRPr="00C31D20" w:rsidRDefault="00C31D20" w:rsidP="00C31D20"/>
    <w:p w14:paraId="50FE38EA" w14:textId="77777777" w:rsidR="00C31D20" w:rsidRPr="00B67CF1" w:rsidRDefault="00547CFC" w:rsidP="00C4601D">
      <w:pPr>
        <w:spacing w:after="0"/>
        <w:rPr>
          <w:rFonts w:ascii="Franklin Gothic Demi Cond" w:hAnsi="Franklin Gothic Demi Cond"/>
          <w:color w:val="385623" w:themeColor="accent6" w:themeShade="80"/>
          <w:sz w:val="28"/>
          <w:szCs w:val="28"/>
        </w:rPr>
      </w:pPr>
      <w:r>
        <w:rPr>
          <w:rFonts w:ascii="Franklin Gothic Demi Cond" w:hAnsi="Franklin Gothic Demi Cond"/>
          <w:color w:val="385623" w:themeColor="accent6" w:themeShade="80"/>
          <w:sz w:val="28"/>
          <w:szCs w:val="28"/>
        </w:rPr>
        <w:t>SEXTO</w:t>
      </w:r>
      <w:r w:rsidR="00B67CF1">
        <w:rPr>
          <w:rFonts w:ascii="Franklin Gothic Demi Cond" w:hAnsi="Franklin Gothic Demi Cond"/>
          <w:color w:val="385623" w:themeColor="accent6" w:themeShade="80"/>
          <w:sz w:val="28"/>
          <w:szCs w:val="28"/>
        </w:rPr>
        <w:t xml:space="preserve"> CONGRESO NACIONAL</w:t>
      </w:r>
    </w:p>
    <w:p w14:paraId="43DA55E1" w14:textId="77777777" w:rsidR="00C31D20" w:rsidRPr="00B67CF1" w:rsidRDefault="00C31D20" w:rsidP="0096177E">
      <w:pPr>
        <w:spacing w:after="0"/>
        <w:rPr>
          <w:rFonts w:ascii="Franklin Gothic Demi Cond" w:hAnsi="Franklin Gothic Demi Cond"/>
          <w:color w:val="385623" w:themeColor="accent6" w:themeShade="80"/>
          <w:sz w:val="28"/>
          <w:szCs w:val="28"/>
        </w:rPr>
      </w:pPr>
      <w:r w:rsidRPr="00B67CF1">
        <w:rPr>
          <w:rFonts w:ascii="Franklin Gothic Demi Cond" w:hAnsi="Franklin Gothic Demi Cond"/>
          <w:color w:val="385623" w:themeColor="accent6" w:themeShade="80"/>
          <w:sz w:val="28"/>
          <w:szCs w:val="28"/>
        </w:rPr>
        <w:t xml:space="preserve"> “TÓPICOS SELECTOS DE NEUROCIRUGÍA”</w:t>
      </w:r>
      <w:r w:rsidR="00B67CF1">
        <w:rPr>
          <w:rFonts w:ascii="Franklin Gothic Demi Cond" w:hAnsi="Franklin Gothic Demi Cond"/>
          <w:color w:val="385623" w:themeColor="accent6" w:themeShade="80"/>
          <w:sz w:val="28"/>
          <w:szCs w:val="28"/>
        </w:rPr>
        <w:t xml:space="preserve"> </w:t>
      </w:r>
      <w:r w:rsidR="00547CFC">
        <w:rPr>
          <w:rFonts w:ascii="Franklin Gothic Demi Cond" w:hAnsi="Franklin Gothic Demi Cond"/>
          <w:color w:val="385623" w:themeColor="accent6" w:themeShade="80"/>
          <w:sz w:val="32"/>
          <w:szCs w:val="32"/>
        </w:rPr>
        <w:t>2026</w:t>
      </w:r>
    </w:p>
    <w:p w14:paraId="2A1D6FA8" w14:textId="77777777" w:rsidR="0096177E" w:rsidRDefault="0096177E" w:rsidP="00C31D20">
      <w:pPr>
        <w:rPr>
          <w:rFonts w:ascii="Franklin Gothic Demi Cond" w:hAnsi="Franklin Gothic Demi Cond"/>
        </w:rPr>
      </w:pPr>
    </w:p>
    <w:p w14:paraId="46514E7B" w14:textId="77777777" w:rsidR="00C31D20" w:rsidRPr="00B67CF1" w:rsidRDefault="00C31D20" w:rsidP="0096177E">
      <w:pPr>
        <w:spacing w:after="0"/>
        <w:rPr>
          <w:rFonts w:ascii="Franklin Gothic Demi Cond" w:hAnsi="Franklin Gothic Demi Cond"/>
          <w:sz w:val="24"/>
          <w:szCs w:val="24"/>
        </w:rPr>
      </w:pPr>
      <w:r w:rsidRPr="00B67CF1">
        <w:rPr>
          <w:rFonts w:ascii="Franklin Gothic Demi Cond" w:hAnsi="Franklin Gothic Demi Cond"/>
          <w:sz w:val="24"/>
          <w:szCs w:val="24"/>
        </w:rPr>
        <w:t>Acapulco, Guerrero.</w:t>
      </w:r>
    </w:p>
    <w:p w14:paraId="383CA558" w14:textId="77777777" w:rsidR="00C31D20" w:rsidRPr="0096177E" w:rsidRDefault="00547CFC" w:rsidP="0096177E">
      <w:pPr>
        <w:spacing w:after="0"/>
        <w:rPr>
          <w:rFonts w:ascii="Franklin Gothic Demi Cond" w:hAnsi="Franklin Gothic Demi Cond"/>
        </w:rPr>
      </w:pPr>
      <w:r>
        <w:rPr>
          <w:rFonts w:ascii="Franklin Gothic Demi Cond" w:hAnsi="Franklin Gothic Demi Cond"/>
        </w:rPr>
        <w:t>21, 22 y 23 de mayo 2026</w:t>
      </w:r>
    </w:p>
    <w:p w14:paraId="099FE096" w14:textId="77777777" w:rsidR="00C31D20" w:rsidRDefault="00C31D20" w:rsidP="00C31D20">
      <w:pPr>
        <w:tabs>
          <w:tab w:val="left" w:pos="1140"/>
        </w:tabs>
      </w:pPr>
      <w:r>
        <w:tab/>
      </w:r>
    </w:p>
    <w:p w14:paraId="55779622" w14:textId="77777777" w:rsidR="00C31D20" w:rsidRPr="00B67CF1" w:rsidRDefault="00C31D20" w:rsidP="00C31D20">
      <w:pPr>
        <w:pStyle w:val="Prrafodelista"/>
        <w:numPr>
          <w:ilvl w:val="0"/>
          <w:numId w:val="1"/>
        </w:numPr>
        <w:jc w:val="center"/>
        <w:rPr>
          <w:b/>
          <w:bCs/>
          <w:szCs w:val="28"/>
        </w:rPr>
      </w:pPr>
      <w:r w:rsidRPr="00B67CF1">
        <w:rPr>
          <w:b/>
          <w:bCs/>
        </w:rPr>
        <w:t xml:space="preserve">Favor de enviar el formulario con los datos </w:t>
      </w:r>
      <w:r w:rsidR="0096177E" w:rsidRPr="00B67CF1">
        <w:rPr>
          <w:b/>
          <w:bCs/>
        </w:rPr>
        <w:t>solicitados</w:t>
      </w:r>
      <w:r w:rsidRPr="00B67CF1">
        <w:rPr>
          <w:b/>
          <w:bCs/>
        </w:rPr>
        <w:t>. En formato Word</w:t>
      </w:r>
      <w:r w:rsidR="00B67CF1">
        <w:rPr>
          <w:b/>
          <w:bCs/>
        </w:rPr>
        <w:t>.</w:t>
      </w:r>
    </w:p>
    <w:p w14:paraId="67C786AB" w14:textId="77777777" w:rsidR="00B67CF1" w:rsidRPr="00B67CF1" w:rsidRDefault="00B67CF1" w:rsidP="00C31D20">
      <w:pPr>
        <w:pStyle w:val="Prrafodelista"/>
        <w:numPr>
          <w:ilvl w:val="0"/>
          <w:numId w:val="1"/>
        </w:numPr>
        <w:jc w:val="center"/>
        <w:rPr>
          <w:b/>
          <w:bCs/>
          <w:szCs w:val="28"/>
        </w:rPr>
      </w:pPr>
      <w:r w:rsidRPr="00B67CF1">
        <w:rPr>
          <w:b/>
          <w:bCs/>
        </w:rPr>
        <w:t>No olvide adjuntar</w:t>
      </w:r>
      <w:r>
        <w:rPr>
          <w:b/>
          <w:bCs/>
        </w:rPr>
        <w:t xml:space="preserve"> el diseño</w:t>
      </w:r>
      <w:r w:rsidR="004C2BFB">
        <w:rPr>
          <w:b/>
          <w:bCs/>
        </w:rPr>
        <w:t xml:space="preserve"> final</w:t>
      </w:r>
      <w:r>
        <w:rPr>
          <w:b/>
          <w:bCs/>
        </w:rPr>
        <w:t xml:space="preserve"> de</w:t>
      </w:r>
      <w:r w:rsidRPr="00B67CF1">
        <w:rPr>
          <w:b/>
          <w:bCs/>
        </w:rPr>
        <w:t xml:space="preserve"> su Cartel</w:t>
      </w:r>
      <w:r>
        <w:rPr>
          <w:b/>
          <w:bCs/>
        </w:rPr>
        <w:t xml:space="preserve"> </w:t>
      </w:r>
      <w:r w:rsidRPr="00B67CF1">
        <w:rPr>
          <w:b/>
          <w:bCs/>
        </w:rPr>
        <w:t>como ser</w:t>
      </w:r>
      <w:r w:rsidR="004C2BFB">
        <w:rPr>
          <w:b/>
          <w:bCs/>
        </w:rPr>
        <w:t>á</w:t>
      </w:r>
      <w:r w:rsidRPr="00B67CF1">
        <w:rPr>
          <w:b/>
          <w:bCs/>
        </w:rPr>
        <w:t xml:space="preserve"> presentado </w:t>
      </w:r>
      <w:r>
        <w:rPr>
          <w:b/>
          <w:bCs/>
        </w:rPr>
        <w:t xml:space="preserve">en el concurso, </w:t>
      </w:r>
      <w:r w:rsidRPr="00B67CF1">
        <w:rPr>
          <w:b/>
          <w:bCs/>
        </w:rPr>
        <w:t>en formato PDF.</w:t>
      </w:r>
    </w:p>
    <w:p w14:paraId="6C8632AC" w14:textId="77777777" w:rsidR="00C31D20" w:rsidRDefault="00495A1B" w:rsidP="00C31D20">
      <w:pPr>
        <w:jc w:val="center"/>
        <w:rPr>
          <w:b/>
          <w:sz w:val="28"/>
          <w:szCs w:val="28"/>
        </w:rPr>
      </w:pPr>
      <w:hyperlink r:id="rId6" w:history="1">
        <w:r w:rsidRPr="009A21EC">
          <w:rPr>
            <w:rStyle w:val="Hipervnculo"/>
          </w:rPr>
          <w:t>c.topicoselectosneurocirugia@gmail.com</w:t>
        </w:r>
      </w:hyperlink>
      <w:r>
        <w:t xml:space="preserve">  </w:t>
      </w:r>
    </w:p>
    <w:p w14:paraId="7352E78B" w14:textId="77777777" w:rsidR="00C31D20" w:rsidRPr="00EA7161" w:rsidRDefault="00C31D20" w:rsidP="00C31D20">
      <w:pPr>
        <w:spacing w:after="120"/>
        <w:jc w:val="center"/>
        <w:rPr>
          <w:b/>
        </w:rPr>
      </w:pPr>
      <w:r w:rsidRPr="00EA7161">
        <w:rPr>
          <w:b/>
        </w:rPr>
        <w:t>NOMBRES COMPLETOS DE TODOS LOS AUTORES DEL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31D20" w:rsidRPr="00A92000" w14:paraId="1369E059" w14:textId="77777777" w:rsidTr="007D153E">
        <w:tc>
          <w:tcPr>
            <w:tcW w:w="10222" w:type="dxa"/>
          </w:tcPr>
          <w:p w14:paraId="4E89B176" w14:textId="56B6ECFD" w:rsidR="00C31D20" w:rsidRPr="00C31D20" w:rsidRDefault="002C14A2" w:rsidP="00C31D20">
            <w:pPr>
              <w:jc w:val="center"/>
              <w:rPr>
                <w:rFonts w:ascii="Times New Roman" w:hAnsi="Times New Roman"/>
                <w:sz w:val="18"/>
                <w:szCs w:val="18"/>
              </w:rPr>
            </w:pPr>
            <w:r>
              <w:rPr>
                <w:rFonts w:ascii="Times New Roman" w:hAnsi="Times New Roman"/>
                <w:sz w:val="18"/>
                <w:szCs w:val="18"/>
              </w:rPr>
              <w:t>Mayra Isabel Deaquino Reyna, Rogelio Daniel Flores Reyes, Gustavo Francisco Balderas</w:t>
            </w:r>
            <w:r w:rsidR="00EB2549">
              <w:rPr>
                <w:rFonts w:ascii="Times New Roman" w:hAnsi="Times New Roman"/>
                <w:sz w:val="18"/>
                <w:szCs w:val="18"/>
              </w:rPr>
              <w:t>.</w:t>
            </w:r>
          </w:p>
        </w:tc>
      </w:tr>
    </w:tbl>
    <w:p w14:paraId="5FD0800F" w14:textId="77777777" w:rsidR="00C31D20" w:rsidRPr="00477C28" w:rsidRDefault="00C31D20" w:rsidP="00C31D20">
      <w:pPr>
        <w:jc w:val="both"/>
        <w:rPr>
          <w:sz w:val="16"/>
          <w:szCs w:val="16"/>
        </w:rPr>
      </w:pPr>
      <w:r w:rsidRPr="00477C28">
        <w:rPr>
          <w:sz w:val="16"/>
          <w:szCs w:val="16"/>
        </w:rPr>
        <w:t>Con el propósito de contar con la información correcta para elaborar las constancias, escriba por favor los nombres completos de todos los autores del trabajo [nombre(s) y apellidos paterno y materno, separados</w:t>
      </w:r>
      <w:r>
        <w:rPr>
          <w:sz w:val="16"/>
          <w:szCs w:val="16"/>
        </w:rPr>
        <w:t xml:space="preserve"> cada uno de los autores</w:t>
      </w:r>
      <w:r w:rsidRPr="00477C28">
        <w:rPr>
          <w:sz w:val="16"/>
          <w:szCs w:val="16"/>
        </w:rPr>
        <w:t xml:space="preserve"> </w:t>
      </w:r>
      <w:r>
        <w:rPr>
          <w:sz w:val="16"/>
          <w:szCs w:val="16"/>
        </w:rPr>
        <w:t>con</w:t>
      </w:r>
      <w:r w:rsidRPr="00477C28">
        <w:rPr>
          <w:sz w:val="16"/>
          <w:szCs w:val="16"/>
        </w:rPr>
        <w:t xml:space="preserve"> una coma].</w:t>
      </w:r>
    </w:p>
    <w:p w14:paraId="5CCDB576" w14:textId="77777777" w:rsidR="00C31D20" w:rsidRDefault="00C31D20" w:rsidP="00C31D20">
      <w:pPr>
        <w:spacing w:after="120"/>
        <w:jc w:val="center"/>
        <w:rPr>
          <w:b/>
        </w:rPr>
      </w:pPr>
    </w:p>
    <w:p w14:paraId="5AB74CED" w14:textId="77777777" w:rsidR="00C31D20" w:rsidRPr="00EA7161" w:rsidRDefault="00C31D20" w:rsidP="00C31D20">
      <w:pPr>
        <w:spacing w:after="120"/>
        <w:jc w:val="center"/>
        <w:rPr>
          <w:b/>
        </w:rPr>
      </w:pPr>
      <w:r w:rsidRPr="00EA7161">
        <w:rPr>
          <w:b/>
        </w:rPr>
        <w:t>INSTITUCIÓN DE ADSCRIPCIÓN DE LOS AUTORES DEL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31D20" w:rsidRPr="000147D3" w14:paraId="6E06D648" w14:textId="77777777" w:rsidTr="007D153E">
        <w:tc>
          <w:tcPr>
            <w:tcW w:w="10222" w:type="dxa"/>
          </w:tcPr>
          <w:p w14:paraId="450F10DD" w14:textId="3BB7A0BD" w:rsidR="00C31D20" w:rsidRPr="000147D3" w:rsidRDefault="002C14A2" w:rsidP="00EB2549">
            <w:pPr>
              <w:spacing w:before="60" w:after="60"/>
              <w:jc w:val="center"/>
            </w:pPr>
            <w:r>
              <w:t>Instituto Mexicano Del Seguro Social UMAE  14</w:t>
            </w:r>
          </w:p>
        </w:tc>
      </w:tr>
    </w:tbl>
    <w:p w14:paraId="17578CDB" w14:textId="77777777" w:rsidR="00C31D20" w:rsidRDefault="00C31D20" w:rsidP="00C31D20">
      <w:pPr>
        <w:spacing w:after="120"/>
        <w:jc w:val="center"/>
        <w:rPr>
          <w:b/>
        </w:rPr>
      </w:pPr>
    </w:p>
    <w:p w14:paraId="14C37B69" w14:textId="77777777" w:rsidR="00C31D20" w:rsidRPr="00EA7161" w:rsidRDefault="00C31D20" w:rsidP="00C31D20">
      <w:pPr>
        <w:spacing w:after="120"/>
        <w:jc w:val="center"/>
        <w:rPr>
          <w:b/>
        </w:rPr>
      </w:pPr>
      <w:r>
        <w:rPr>
          <w:b/>
        </w:rPr>
        <w:t>TRABAJO QUE SERÁ PRESENTADO POR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1655"/>
        <w:gridCol w:w="1163"/>
        <w:gridCol w:w="2837"/>
      </w:tblGrid>
      <w:tr w:rsidR="0096177E" w:rsidRPr="00A92000" w14:paraId="51267026" w14:textId="77777777" w:rsidTr="007D153E">
        <w:tc>
          <w:tcPr>
            <w:tcW w:w="5353" w:type="dxa"/>
            <w:gridSpan w:val="2"/>
          </w:tcPr>
          <w:p w14:paraId="2A623A6C" w14:textId="0F975353" w:rsidR="00C31D20" w:rsidRDefault="00C31D20" w:rsidP="0096177E">
            <w:pPr>
              <w:spacing w:before="60" w:after="60"/>
              <w:jc w:val="both"/>
            </w:pPr>
            <w:r>
              <w:t>APELLIDOS</w:t>
            </w:r>
            <w:r w:rsidR="002C14A2">
              <w:t xml:space="preserve"> Deaquino Reyna </w:t>
            </w:r>
          </w:p>
        </w:tc>
        <w:tc>
          <w:tcPr>
            <w:tcW w:w="4869" w:type="dxa"/>
            <w:gridSpan w:val="2"/>
          </w:tcPr>
          <w:p w14:paraId="1567FB75" w14:textId="5D0CC20E" w:rsidR="00C31D20" w:rsidRDefault="00C31D20" w:rsidP="0096177E">
            <w:pPr>
              <w:spacing w:before="60" w:after="60"/>
              <w:jc w:val="both"/>
            </w:pPr>
            <w:r>
              <w:t>NOMBRE (S)</w:t>
            </w:r>
            <w:proofErr w:type="gramStart"/>
            <w:r>
              <w:t xml:space="preserve">: </w:t>
            </w:r>
            <w:r w:rsidR="002C14A2">
              <w:t>:</w:t>
            </w:r>
            <w:proofErr w:type="gramEnd"/>
            <w:r w:rsidR="002C14A2">
              <w:t xml:space="preserve">  Mayra Isabel</w:t>
            </w:r>
          </w:p>
        </w:tc>
      </w:tr>
      <w:tr w:rsidR="0096177E" w:rsidRPr="00A92000" w14:paraId="03F6AF15" w14:textId="77777777" w:rsidTr="007D153E">
        <w:tc>
          <w:tcPr>
            <w:tcW w:w="3407" w:type="dxa"/>
          </w:tcPr>
          <w:p w14:paraId="4AA947EE" w14:textId="22337199" w:rsidR="00C31D20" w:rsidRPr="00EA7161" w:rsidRDefault="0096177E" w:rsidP="007D153E">
            <w:pPr>
              <w:spacing w:before="60" w:after="60"/>
              <w:jc w:val="both"/>
            </w:pPr>
            <w:r>
              <w:t>Mail.</w:t>
            </w:r>
            <w:r w:rsidR="00C31D20">
              <w:t xml:space="preserve"> </w:t>
            </w:r>
            <w:r w:rsidR="002C14A2">
              <w:t>mdeaquino26</w:t>
            </w:r>
            <w:r w:rsidR="002C14A2" w:rsidRPr="002C14A2">
              <w:t>@gmail.com</w:t>
            </w:r>
          </w:p>
        </w:tc>
        <w:tc>
          <w:tcPr>
            <w:tcW w:w="3407" w:type="dxa"/>
            <w:gridSpan w:val="2"/>
          </w:tcPr>
          <w:p w14:paraId="5B396567" w14:textId="40F97960" w:rsidR="00C31D20" w:rsidRPr="0096177E" w:rsidRDefault="0096177E" w:rsidP="007D153E">
            <w:pPr>
              <w:spacing w:before="60" w:after="60"/>
              <w:jc w:val="both"/>
            </w:pPr>
            <w:r>
              <w:t>Teléfono</w:t>
            </w:r>
            <w:r w:rsidR="002C14A2">
              <w:t>: 2383941481</w:t>
            </w:r>
          </w:p>
        </w:tc>
        <w:tc>
          <w:tcPr>
            <w:tcW w:w="3408" w:type="dxa"/>
          </w:tcPr>
          <w:p w14:paraId="43F4087E" w14:textId="5CD29CAD" w:rsidR="00C31D20" w:rsidRPr="00EA7161" w:rsidRDefault="0096177E" w:rsidP="007D153E">
            <w:pPr>
              <w:spacing w:before="60" w:after="60"/>
              <w:jc w:val="both"/>
            </w:pPr>
            <w:r>
              <w:t>GRADO ACADÉMICO:</w:t>
            </w:r>
            <w:r w:rsidR="00C31D20">
              <w:t xml:space="preserve"> </w:t>
            </w:r>
            <w:r w:rsidR="002C14A2">
              <w:t xml:space="preserve"> </w:t>
            </w:r>
            <w:proofErr w:type="gramStart"/>
            <w:r w:rsidR="00EB2549">
              <w:t xml:space="preserve">Cuarto </w:t>
            </w:r>
            <w:r w:rsidR="002C14A2">
              <w:t xml:space="preserve"> Grado</w:t>
            </w:r>
            <w:proofErr w:type="gramEnd"/>
            <w:r w:rsidR="002C14A2">
              <w:t xml:space="preserve"> </w:t>
            </w:r>
          </w:p>
        </w:tc>
      </w:tr>
    </w:tbl>
    <w:p w14:paraId="29A75BEC" w14:textId="77777777" w:rsidR="00C31D20" w:rsidRPr="001F065D" w:rsidRDefault="00C31D20" w:rsidP="00C31D20">
      <w:pPr>
        <w:spacing w:after="120"/>
        <w:jc w:val="center"/>
        <w:rPr>
          <w:color w:val="FFFFFF"/>
        </w:rPr>
      </w:pPr>
      <w:r w:rsidRPr="00C4601D">
        <w:rPr>
          <w:color w:val="FFFFFF"/>
          <w:highlight w:val="lightGray"/>
        </w:rPr>
        <w:t>Para la aceptación y programación definitiva del trabajo el autor que lo presentará deberá estar ya inscrito al congreso y no podrá presentar más de 3 trabajos</w:t>
      </w:r>
    </w:p>
    <w:p w14:paraId="147E356B" w14:textId="77777777" w:rsidR="00C31D20" w:rsidRDefault="00C31D20" w:rsidP="00C31D20">
      <w:pPr>
        <w:spacing w:after="120"/>
        <w:jc w:val="center"/>
        <w:rPr>
          <w:b/>
        </w:rPr>
      </w:pPr>
    </w:p>
    <w:p w14:paraId="48D404B1" w14:textId="77777777" w:rsidR="00B67CF1" w:rsidRDefault="00B67CF1" w:rsidP="00C31D20">
      <w:pPr>
        <w:spacing w:after="120"/>
        <w:jc w:val="center"/>
        <w:rPr>
          <w:b/>
        </w:rPr>
      </w:pPr>
    </w:p>
    <w:p w14:paraId="08C4C455" w14:textId="77777777" w:rsidR="00B67CF1" w:rsidRDefault="00B67CF1" w:rsidP="00C31D20">
      <w:pPr>
        <w:spacing w:after="120"/>
        <w:jc w:val="center"/>
        <w:rPr>
          <w:b/>
        </w:rPr>
      </w:pPr>
    </w:p>
    <w:p w14:paraId="7FACB609" w14:textId="77777777" w:rsidR="00C31D20" w:rsidRPr="00EA7161" w:rsidRDefault="00C31D20" w:rsidP="00C31D20">
      <w:pPr>
        <w:spacing w:after="120"/>
        <w:jc w:val="center"/>
        <w:rPr>
          <w:b/>
        </w:rPr>
      </w:pPr>
      <w:r w:rsidRPr="00EA7161">
        <w:rPr>
          <w:b/>
        </w:rPr>
        <w:lastRenderedPageBreak/>
        <w:t>DISCIPLINA DE SU TRABAJO</w:t>
      </w:r>
      <w:r w:rsidR="0096177E">
        <w:rPr>
          <w:b/>
        </w:rPr>
        <w:t xml:space="preserve"> (favor de señalar con X)</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3"/>
        <w:gridCol w:w="2552"/>
        <w:gridCol w:w="2552"/>
      </w:tblGrid>
      <w:tr w:rsidR="00C31D20" w:rsidRPr="008D1E20" w14:paraId="6E9B3FA6" w14:textId="77777777" w:rsidTr="007D153E">
        <w:tc>
          <w:tcPr>
            <w:tcW w:w="2550" w:type="dxa"/>
          </w:tcPr>
          <w:p w14:paraId="1FD06A36" w14:textId="77777777" w:rsidR="00C31D20" w:rsidRPr="0096177E" w:rsidRDefault="0096177E" w:rsidP="007D153E">
            <w:pPr>
              <w:spacing w:before="60" w:after="60"/>
              <w:rPr>
                <w:rFonts w:ascii="Arial Narrow" w:hAnsi="Arial Narrow"/>
                <w:sz w:val="20"/>
                <w:szCs w:val="20"/>
              </w:rPr>
            </w:pPr>
            <w:r>
              <w:rPr>
                <w:rFonts w:ascii="Arial Narrow" w:hAnsi="Arial Narrow"/>
                <w:sz w:val="20"/>
                <w:szCs w:val="20"/>
              </w:rPr>
              <w:t>Cirugía Vascular Cerebral</w:t>
            </w:r>
          </w:p>
        </w:tc>
        <w:tc>
          <w:tcPr>
            <w:tcW w:w="2553" w:type="dxa"/>
          </w:tcPr>
          <w:p w14:paraId="198765AC"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Endovascular Cerebral</w:t>
            </w:r>
            <w:r w:rsidR="00C31D20">
              <w:rPr>
                <w:rFonts w:ascii="Arial Narrow" w:hAnsi="Arial Narrow"/>
                <w:sz w:val="20"/>
                <w:szCs w:val="20"/>
              </w:rPr>
              <w:t xml:space="preserve"> </w:t>
            </w:r>
          </w:p>
        </w:tc>
        <w:tc>
          <w:tcPr>
            <w:tcW w:w="2552" w:type="dxa"/>
          </w:tcPr>
          <w:p w14:paraId="7A5438F8" w14:textId="77777777" w:rsidR="00C31D20" w:rsidRPr="008D1E20" w:rsidRDefault="0096177E" w:rsidP="0096177E">
            <w:pPr>
              <w:spacing w:before="60" w:after="60"/>
              <w:rPr>
                <w:rFonts w:ascii="Arial Narrow" w:hAnsi="Arial Narrow"/>
                <w:sz w:val="20"/>
                <w:szCs w:val="20"/>
              </w:rPr>
            </w:pPr>
            <w:r>
              <w:rPr>
                <w:rFonts w:ascii="Arial Narrow" w:hAnsi="Arial Narrow"/>
                <w:sz w:val="20"/>
                <w:szCs w:val="20"/>
              </w:rPr>
              <w:t>Neuro-Trauma</w:t>
            </w:r>
            <w:r w:rsidR="00C31D20">
              <w:rPr>
                <w:rFonts w:ascii="Arial Narrow" w:hAnsi="Arial Narrow"/>
                <w:sz w:val="20"/>
                <w:szCs w:val="20"/>
              </w:rPr>
              <w:t xml:space="preserve"> </w:t>
            </w:r>
          </w:p>
        </w:tc>
        <w:tc>
          <w:tcPr>
            <w:tcW w:w="2552" w:type="dxa"/>
          </w:tcPr>
          <w:p w14:paraId="0C1A78DC"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Neuro-Oncología</w:t>
            </w:r>
            <w:r w:rsidR="00C31D20">
              <w:rPr>
                <w:rFonts w:ascii="Arial Narrow" w:hAnsi="Arial Narrow"/>
                <w:sz w:val="20"/>
                <w:szCs w:val="20"/>
              </w:rPr>
              <w:t xml:space="preserve">: </w:t>
            </w:r>
          </w:p>
        </w:tc>
      </w:tr>
      <w:tr w:rsidR="00C31D20" w:rsidRPr="008D1E20" w14:paraId="59F33130" w14:textId="77777777" w:rsidTr="007D153E">
        <w:tc>
          <w:tcPr>
            <w:tcW w:w="2550" w:type="dxa"/>
          </w:tcPr>
          <w:p w14:paraId="54E5B831" w14:textId="764CE09E" w:rsidR="00C31D20" w:rsidRPr="008D1E20" w:rsidRDefault="0096177E" w:rsidP="007D153E">
            <w:pPr>
              <w:spacing w:before="60" w:after="60"/>
              <w:rPr>
                <w:rFonts w:ascii="Arial Narrow" w:hAnsi="Arial Narrow"/>
                <w:sz w:val="20"/>
                <w:szCs w:val="20"/>
              </w:rPr>
            </w:pPr>
            <w:r>
              <w:rPr>
                <w:rFonts w:ascii="Arial Narrow" w:hAnsi="Arial Narrow"/>
                <w:sz w:val="20"/>
                <w:szCs w:val="20"/>
              </w:rPr>
              <w:t xml:space="preserve">Cirugía de </w:t>
            </w:r>
            <w:proofErr w:type="gramStart"/>
            <w:r>
              <w:rPr>
                <w:rFonts w:ascii="Arial Narrow" w:hAnsi="Arial Narrow"/>
                <w:sz w:val="20"/>
                <w:szCs w:val="20"/>
              </w:rPr>
              <w:t>Columna</w:t>
            </w:r>
            <w:r w:rsidR="00C31D20">
              <w:rPr>
                <w:rFonts w:ascii="Arial Narrow" w:hAnsi="Arial Narrow"/>
                <w:sz w:val="20"/>
                <w:szCs w:val="20"/>
              </w:rPr>
              <w:t xml:space="preserve"> </w:t>
            </w:r>
            <w:r w:rsidR="002C14A2">
              <w:rPr>
                <w:rFonts w:ascii="Arial Narrow" w:hAnsi="Arial Narrow"/>
                <w:sz w:val="20"/>
                <w:szCs w:val="20"/>
              </w:rPr>
              <w:t xml:space="preserve"> X</w:t>
            </w:r>
            <w:proofErr w:type="gramEnd"/>
          </w:p>
        </w:tc>
        <w:tc>
          <w:tcPr>
            <w:tcW w:w="2553" w:type="dxa"/>
          </w:tcPr>
          <w:p w14:paraId="0BD8176E"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Neurocirugía Pediátrica</w:t>
            </w:r>
            <w:r w:rsidR="00C31D20" w:rsidRPr="008D1E20">
              <w:rPr>
                <w:rFonts w:ascii="Arial Narrow" w:hAnsi="Arial Narrow"/>
                <w:sz w:val="20"/>
                <w:szCs w:val="20"/>
              </w:rPr>
              <w:t>:</w:t>
            </w:r>
            <w:r w:rsidR="00C31D20">
              <w:rPr>
                <w:rFonts w:ascii="Arial Narrow" w:hAnsi="Arial Narrow"/>
                <w:sz w:val="20"/>
                <w:szCs w:val="20"/>
              </w:rPr>
              <w:t xml:space="preserve"> </w:t>
            </w:r>
          </w:p>
        </w:tc>
        <w:tc>
          <w:tcPr>
            <w:tcW w:w="2552" w:type="dxa"/>
          </w:tcPr>
          <w:p w14:paraId="7C079273"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de Base de Cráneo</w:t>
            </w:r>
            <w:r w:rsidR="00C31D20" w:rsidRPr="008D1E20">
              <w:rPr>
                <w:rFonts w:ascii="Arial Narrow" w:hAnsi="Arial Narrow"/>
                <w:sz w:val="20"/>
                <w:szCs w:val="20"/>
              </w:rPr>
              <w:t xml:space="preserve">: </w:t>
            </w:r>
          </w:p>
        </w:tc>
        <w:tc>
          <w:tcPr>
            <w:tcW w:w="2552" w:type="dxa"/>
          </w:tcPr>
          <w:p w14:paraId="498A4E85"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Nervio Periférico</w:t>
            </w:r>
            <w:r w:rsidR="00C31D20">
              <w:rPr>
                <w:rFonts w:ascii="Arial Narrow" w:hAnsi="Arial Narrow"/>
                <w:sz w:val="20"/>
                <w:szCs w:val="20"/>
              </w:rPr>
              <w:t xml:space="preserve">: </w:t>
            </w:r>
          </w:p>
        </w:tc>
      </w:tr>
      <w:tr w:rsidR="00C31D20" w:rsidRPr="008D1E20" w14:paraId="0D87B515" w14:textId="77777777" w:rsidTr="007D153E">
        <w:tc>
          <w:tcPr>
            <w:tcW w:w="2550" w:type="dxa"/>
          </w:tcPr>
          <w:p w14:paraId="61B2D55A"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Neurocirugía Funcional</w:t>
            </w:r>
            <w:r w:rsidR="00C31D20">
              <w:rPr>
                <w:rFonts w:ascii="Arial Narrow" w:hAnsi="Arial Narrow"/>
                <w:sz w:val="20"/>
                <w:szCs w:val="20"/>
              </w:rPr>
              <w:t xml:space="preserve"> </w:t>
            </w:r>
          </w:p>
        </w:tc>
        <w:tc>
          <w:tcPr>
            <w:tcW w:w="2553" w:type="dxa"/>
          </w:tcPr>
          <w:p w14:paraId="24AFD283"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Investigación</w:t>
            </w:r>
            <w:r w:rsidR="00C31D20">
              <w:rPr>
                <w:rFonts w:ascii="Arial Narrow" w:hAnsi="Arial Narrow"/>
                <w:sz w:val="20"/>
                <w:szCs w:val="20"/>
              </w:rPr>
              <w:t xml:space="preserve">:  </w:t>
            </w:r>
          </w:p>
        </w:tc>
        <w:tc>
          <w:tcPr>
            <w:tcW w:w="5104" w:type="dxa"/>
            <w:gridSpan w:val="2"/>
          </w:tcPr>
          <w:p w14:paraId="082BA5E3" w14:textId="77777777" w:rsidR="00C31D20" w:rsidRPr="008D1E20" w:rsidRDefault="00C31D20" w:rsidP="007D153E">
            <w:pPr>
              <w:spacing w:before="60" w:after="60"/>
              <w:rPr>
                <w:rFonts w:ascii="Arial Narrow" w:hAnsi="Arial Narrow"/>
                <w:sz w:val="20"/>
                <w:szCs w:val="20"/>
              </w:rPr>
            </w:pPr>
            <w:r w:rsidRPr="008D1E20">
              <w:rPr>
                <w:rFonts w:ascii="Arial Narrow" w:hAnsi="Arial Narrow"/>
                <w:sz w:val="20"/>
                <w:szCs w:val="20"/>
              </w:rPr>
              <w:t xml:space="preserve">Otra (especifique): </w:t>
            </w:r>
          </w:p>
        </w:tc>
      </w:tr>
    </w:tbl>
    <w:p w14:paraId="2A3AA246" w14:textId="77777777" w:rsidR="00C31D20" w:rsidRDefault="00C31D20" w:rsidP="00C31D20">
      <w:pPr>
        <w:tabs>
          <w:tab w:val="left" w:pos="1140"/>
        </w:tabs>
      </w:pPr>
    </w:p>
    <w:p w14:paraId="26702163" w14:textId="77777777" w:rsidR="0096177E" w:rsidRPr="0096177E" w:rsidRDefault="0096177E" w:rsidP="0096177E">
      <w:pPr>
        <w:tabs>
          <w:tab w:val="left" w:pos="1140"/>
        </w:tabs>
        <w:jc w:val="center"/>
        <w:rPr>
          <w:b/>
        </w:rPr>
      </w:pPr>
      <w:r w:rsidRPr="0096177E">
        <w:rPr>
          <w:b/>
        </w:rPr>
        <w:t>RESUMEN (500 palabras como máximo)</w:t>
      </w:r>
    </w:p>
    <w:p w14:paraId="36BD9128" w14:textId="77777777" w:rsidR="0096177E" w:rsidRPr="000147D3" w:rsidRDefault="0096177E" w:rsidP="0096177E">
      <w:pPr>
        <w:spacing w:before="60" w:after="60"/>
      </w:pPr>
    </w:p>
    <w:tbl>
      <w:tblPr>
        <w:tblStyle w:val="Tablaconcuadrcula"/>
        <w:tblW w:w="9891" w:type="dxa"/>
        <w:tblLook w:val="04A0" w:firstRow="1" w:lastRow="0" w:firstColumn="1" w:lastColumn="0" w:noHBand="0" w:noVBand="1"/>
      </w:tblPr>
      <w:tblGrid>
        <w:gridCol w:w="9891"/>
      </w:tblGrid>
      <w:tr w:rsidR="0096177E" w14:paraId="5988AEF6" w14:textId="77777777" w:rsidTr="0096177E">
        <w:trPr>
          <w:trHeight w:val="760"/>
        </w:trPr>
        <w:tc>
          <w:tcPr>
            <w:tcW w:w="9891" w:type="dxa"/>
          </w:tcPr>
          <w:p w14:paraId="45A851D6" w14:textId="667B961C" w:rsidR="00EB2549" w:rsidRPr="00EB2549" w:rsidRDefault="00EB2549" w:rsidP="00EB2549">
            <w:pPr>
              <w:tabs>
                <w:tab w:val="left" w:pos="1140"/>
              </w:tabs>
              <w:jc w:val="center"/>
              <w:rPr>
                <w:rFonts w:asciiTheme="majorHAnsi" w:hAnsiTheme="majorHAnsi"/>
                <w:b/>
                <w:bCs/>
              </w:rPr>
            </w:pPr>
            <w:proofErr w:type="spellStart"/>
            <w:r w:rsidRPr="00EB2549">
              <w:rPr>
                <w:rFonts w:asciiTheme="majorHAnsi" w:hAnsiTheme="majorHAnsi"/>
                <w:b/>
                <w:bCs/>
              </w:rPr>
              <w:t>Titulo</w:t>
            </w:r>
            <w:proofErr w:type="spellEnd"/>
            <w:r w:rsidRPr="00EB2549">
              <w:rPr>
                <w:rFonts w:asciiTheme="majorHAnsi" w:hAnsiTheme="majorHAnsi"/>
                <w:b/>
                <w:bCs/>
              </w:rPr>
              <w:t>:</w:t>
            </w:r>
            <w:r w:rsidRPr="00EB2549">
              <w:rPr>
                <w:b/>
                <w:bCs/>
              </w:rPr>
              <w:t xml:space="preserve"> </w:t>
            </w:r>
            <w:proofErr w:type="spellStart"/>
            <w:r w:rsidRPr="00EB2549">
              <w:rPr>
                <w:rFonts w:asciiTheme="majorHAnsi" w:hAnsiTheme="majorHAnsi"/>
                <w:b/>
                <w:bCs/>
              </w:rPr>
              <w:t>Septic</w:t>
            </w:r>
            <w:proofErr w:type="spellEnd"/>
            <w:r w:rsidRPr="00EB2549">
              <w:rPr>
                <w:rFonts w:asciiTheme="majorHAnsi" w:hAnsiTheme="majorHAnsi"/>
                <w:b/>
                <w:bCs/>
              </w:rPr>
              <w:t xml:space="preserve"> Meningitis </w:t>
            </w:r>
            <w:proofErr w:type="spellStart"/>
            <w:r w:rsidRPr="00EB2549">
              <w:rPr>
                <w:rFonts w:asciiTheme="majorHAnsi" w:hAnsiTheme="majorHAnsi"/>
                <w:b/>
                <w:bCs/>
              </w:rPr>
              <w:t>Secondary</w:t>
            </w:r>
            <w:proofErr w:type="spellEnd"/>
            <w:r w:rsidRPr="00EB2549">
              <w:rPr>
                <w:rFonts w:asciiTheme="majorHAnsi" w:hAnsiTheme="majorHAnsi"/>
                <w:b/>
                <w:bCs/>
              </w:rPr>
              <w:t xml:space="preserve"> </w:t>
            </w:r>
            <w:proofErr w:type="spellStart"/>
            <w:r w:rsidRPr="00EB2549">
              <w:rPr>
                <w:rFonts w:asciiTheme="majorHAnsi" w:hAnsiTheme="majorHAnsi"/>
                <w:b/>
                <w:bCs/>
              </w:rPr>
              <w:t>to</w:t>
            </w:r>
            <w:proofErr w:type="spellEnd"/>
            <w:r w:rsidRPr="00EB2549">
              <w:rPr>
                <w:rFonts w:asciiTheme="majorHAnsi" w:hAnsiTheme="majorHAnsi"/>
                <w:b/>
                <w:bCs/>
              </w:rPr>
              <w:t xml:space="preserve"> </w:t>
            </w:r>
            <w:proofErr w:type="spellStart"/>
            <w:r w:rsidRPr="00EB2549">
              <w:rPr>
                <w:rFonts w:asciiTheme="majorHAnsi" w:hAnsiTheme="majorHAnsi"/>
                <w:b/>
                <w:bCs/>
              </w:rPr>
              <w:t>an</w:t>
            </w:r>
            <w:proofErr w:type="spellEnd"/>
            <w:r w:rsidRPr="00EB2549">
              <w:rPr>
                <w:rFonts w:asciiTheme="majorHAnsi" w:hAnsiTheme="majorHAnsi"/>
                <w:b/>
                <w:bCs/>
              </w:rPr>
              <w:t xml:space="preserve"> </w:t>
            </w:r>
            <w:proofErr w:type="spellStart"/>
            <w:r w:rsidRPr="00EB2549">
              <w:rPr>
                <w:rFonts w:asciiTheme="majorHAnsi" w:hAnsiTheme="majorHAnsi"/>
                <w:b/>
                <w:bCs/>
              </w:rPr>
              <w:t>Infected</w:t>
            </w:r>
            <w:proofErr w:type="spellEnd"/>
            <w:r w:rsidRPr="00EB2549">
              <w:rPr>
                <w:rFonts w:asciiTheme="majorHAnsi" w:hAnsiTheme="majorHAnsi"/>
                <w:b/>
                <w:bCs/>
              </w:rPr>
              <w:t xml:space="preserve"> Ventral Meningocele: A </w:t>
            </w:r>
            <w:proofErr w:type="spellStart"/>
            <w:r w:rsidRPr="00EB2549">
              <w:rPr>
                <w:rFonts w:asciiTheme="majorHAnsi" w:hAnsiTheme="majorHAnsi"/>
                <w:b/>
                <w:bCs/>
              </w:rPr>
              <w:t>Complex</w:t>
            </w:r>
            <w:proofErr w:type="spellEnd"/>
            <w:r w:rsidRPr="00EB2549">
              <w:rPr>
                <w:rFonts w:asciiTheme="majorHAnsi" w:hAnsiTheme="majorHAnsi"/>
                <w:b/>
                <w:bCs/>
              </w:rPr>
              <w:t xml:space="preserve"> Medical and </w:t>
            </w:r>
            <w:proofErr w:type="spellStart"/>
            <w:r w:rsidRPr="00EB2549">
              <w:rPr>
                <w:rFonts w:asciiTheme="majorHAnsi" w:hAnsiTheme="majorHAnsi"/>
                <w:b/>
                <w:bCs/>
              </w:rPr>
              <w:t>Surgical</w:t>
            </w:r>
            <w:proofErr w:type="spellEnd"/>
            <w:r w:rsidRPr="00EB2549">
              <w:rPr>
                <w:rFonts w:asciiTheme="majorHAnsi" w:hAnsiTheme="majorHAnsi"/>
                <w:b/>
                <w:bCs/>
              </w:rPr>
              <w:t xml:space="preserve"> </w:t>
            </w:r>
            <w:proofErr w:type="spellStart"/>
            <w:r w:rsidRPr="00EB2549">
              <w:rPr>
                <w:rFonts w:asciiTheme="majorHAnsi" w:hAnsiTheme="majorHAnsi"/>
                <w:b/>
                <w:bCs/>
              </w:rPr>
              <w:t>Challenge</w:t>
            </w:r>
            <w:proofErr w:type="spellEnd"/>
            <w:r w:rsidRPr="00EB2549">
              <w:rPr>
                <w:rFonts w:asciiTheme="majorHAnsi" w:hAnsiTheme="majorHAnsi"/>
                <w:b/>
                <w:bCs/>
              </w:rPr>
              <w:t xml:space="preserve"> — A Case </w:t>
            </w:r>
            <w:proofErr w:type="spellStart"/>
            <w:r w:rsidRPr="00EB2549">
              <w:rPr>
                <w:rFonts w:asciiTheme="majorHAnsi" w:hAnsiTheme="majorHAnsi"/>
                <w:b/>
                <w:bCs/>
              </w:rPr>
              <w:t>Report</w:t>
            </w:r>
            <w:proofErr w:type="spellEnd"/>
            <w:r w:rsidRPr="00EB2549">
              <w:rPr>
                <w:rFonts w:asciiTheme="majorHAnsi" w:hAnsiTheme="majorHAnsi"/>
                <w:b/>
                <w:bCs/>
              </w:rPr>
              <w:t>.</w:t>
            </w:r>
          </w:p>
          <w:p w14:paraId="0AC68CBC" w14:textId="1B2E7454" w:rsidR="00EB2549" w:rsidRDefault="00EB2549" w:rsidP="00C31D20">
            <w:pPr>
              <w:tabs>
                <w:tab w:val="left" w:pos="1140"/>
              </w:tabs>
              <w:rPr>
                <w:rFonts w:asciiTheme="majorHAnsi" w:hAnsiTheme="majorHAnsi"/>
              </w:rPr>
            </w:pPr>
          </w:p>
          <w:p w14:paraId="63DF74BC" w14:textId="3C94F4E6" w:rsidR="00EB2549" w:rsidRDefault="00EB2549" w:rsidP="00C31D20">
            <w:pPr>
              <w:tabs>
                <w:tab w:val="left" w:pos="1140"/>
              </w:tabs>
              <w:rPr>
                <w:rFonts w:asciiTheme="majorHAnsi" w:hAnsiTheme="majorHAnsi"/>
              </w:rPr>
            </w:pPr>
            <w:r w:rsidRPr="00EB2549">
              <w:rPr>
                <w:rFonts w:asciiTheme="majorHAnsi" w:hAnsiTheme="majorHAnsi"/>
                <w:b/>
                <w:bCs/>
              </w:rPr>
              <w:t>Autores:</w:t>
            </w:r>
            <w:r>
              <w:rPr>
                <w:rFonts w:asciiTheme="majorHAnsi" w:hAnsiTheme="majorHAnsi"/>
              </w:rPr>
              <w:t xml:space="preserve"> </w:t>
            </w:r>
            <w:r w:rsidRPr="00EB2549">
              <w:rPr>
                <w:rFonts w:asciiTheme="majorHAnsi" w:hAnsiTheme="majorHAnsi"/>
              </w:rPr>
              <w:t>Mayra Isabel Deaquino Reyna, Rogelio Daniel Flores Reyes, Gustavo Francisco Balderas.</w:t>
            </w:r>
          </w:p>
          <w:p w14:paraId="31F3CBB2" w14:textId="77777777" w:rsidR="00EE6070" w:rsidRDefault="00EE6070" w:rsidP="00C31D20">
            <w:pPr>
              <w:tabs>
                <w:tab w:val="left" w:pos="1140"/>
              </w:tabs>
              <w:rPr>
                <w:rFonts w:asciiTheme="majorHAnsi" w:hAnsiTheme="majorHAnsi"/>
              </w:rPr>
            </w:pPr>
          </w:p>
          <w:p w14:paraId="7D32BB41" w14:textId="1FC7A637" w:rsidR="00EB2549" w:rsidRDefault="0096177E" w:rsidP="00C31D20">
            <w:pPr>
              <w:tabs>
                <w:tab w:val="left" w:pos="1140"/>
              </w:tabs>
              <w:rPr>
                <w:rFonts w:asciiTheme="majorHAnsi" w:hAnsiTheme="majorHAnsi"/>
              </w:rPr>
            </w:pPr>
            <w:r w:rsidRPr="00EB2549">
              <w:rPr>
                <w:rFonts w:asciiTheme="majorHAnsi" w:hAnsiTheme="majorHAnsi"/>
                <w:b/>
                <w:bCs/>
              </w:rPr>
              <w:t>Institución</w:t>
            </w:r>
            <w:r w:rsidR="00EB2549" w:rsidRPr="00EB2549">
              <w:rPr>
                <w:rFonts w:asciiTheme="majorHAnsi" w:hAnsiTheme="majorHAnsi"/>
                <w:b/>
                <w:bCs/>
              </w:rPr>
              <w:t>:</w:t>
            </w:r>
            <w:r w:rsidR="00EB2549">
              <w:rPr>
                <w:rFonts w:asciiTheme="majorHAnsi" w:hAnsiTheme="majorHAnsi"/>
              </w:rPr>
              <w:t xml:space="preserve"> Instituto Mexicano Del Seguro Social Unidad Médica de Alta Especialidad</w:t>
            </w:r>
            <w:r w:rsidR="00EE6070">
              <w:rPr>
                <w:rFonts w:asciiTheme="majorHAnsi" w:hAnsiTheme="majorHAnsi"/>
              </w:rPr>
              <w:t xml:space="preserve"> No 14.</w:t>
            </w:r>
          </w:p>
          <w:p w14:paraId="28A22DC1" w14:textId="77777777" w:rsidR="0096177E" w:rsidRDefault="0096177E" w:rsidP="00EB2549">
            <w:pPr>
              <w:tabs>
                <w:tab w:val="left" w:pos="1140"/>
              </w:tabs>
            </w:pPr>
          </w:p>
          <w:p w14:paraId="70C218A8" w14:textId="77777777" w:rsidR="00EE6070" w:rsidRPr="00433964" w:rsidRDefault="00EE6070" w:rsidP="00EE6070">
            <w:pPr>
              <w:spacing w:after="160" w:line="278" w:lineRule="auto"/>
            </w:pPr>
            <w:proofErr w:type="spellStart"/>
            <w:r w:rsidRPr="00433964">
              <w:rPr>
                <w:b/>
                <w:bCs/>
              </w:rPr>
              <w:t>Abstract</w:t>
            </w:r>
            <w:proofErr w:type="spellEnd"/>
            <w:r w:rsidRPr="00433964">
              <w:br/>
              <w:t xml:space="preserve">Anterior sacral meningocele (ASM) </w:t>
            </w:r>
            <w:proofErr w:type="spellStart"/>
            <w:r w:rsidRPr="00433964">
              <w:t>is</w:t>
            </w:r>
            <w:proofErr w:type="spellEnd"/>
            <w:r w:rsidRPr="00433964">
              <w:t xml:space="preserve"> a rare </w:t>
            </w:r>
            <w:proofErr w:type="spellStart"/>
            <w:r w:rsidRPr="00433964">
              <w:t>form</w:t>
            </w:r>
            <w:proofErr w:type="spellEnd"/>
            <w:r w:rsidRPr="00433964">
              <w:t xml:space="preserve"> </w:t>
            </w:r>
            <w:proofErr w:type="spellStart"/>
            <w:r w:rsidRPr="00433964">
              <w:t>of</w:t>
            </w:r>
            <w:proofErr w:type="spellEnd"/>
            <w:r w:rsidRPr="00433964">
              <w:t xml:space="preserve"> </w:t>
            </w:r>
            <w:proofErr w:type="spellStart"/>
            <w:r w:rsidRPr="00433964">
              <w:t>spinal</w:t>
            </w:r>
            <w:proofErr w:type="spellEnd"/>
            <w:r w:rsidRPr="00433964">
              <w:t xml:space="preserve"> </w:t>
            </w:r>
            <w:proofErr w:type="spellStart"/>
            <w:r w:rsidRPr="00433964">
              <w:t>dysraphism</w:t>
            </w:r>
            <w:proofErr w:type="spellEnd"/>
            <w:r w:rsidRPr="00433964">
              <w:t xml:space="preserve"> </w:t>
            </w:r>
            <w:proofErr w:type="spellStart"/>
            <w:r w:rsidRPr="00433964">
              <w:t>characterized</w:t>
            </w:r>
            <w:proofErr w:type="spellEnd"/>
            <w:r w:rsidRPr="00433964">
              <w:t xml:space="preserve"> </w:t>
            </w:r>
            <w:proofErr w:type="spellStart"/>
            <w:r w:rsidRPr="00433964">
              <w:t>by</w:t>
            </w:r>
            <w:proofErr w:type="spellEnd"/>
            <w:r w:rsidRPr="00433964">
              <w:t xml:space="preserve"> </w:t>
            </w:r>
            <w:proofErr w:type="spellStart"/>
            <w:r w:rsidRPr="00433964">
              <w:t>herniation</w:t>
            </w:r>
            <w:proofErr w:type="spellEnd"/>
            <w:r w:rsidRPr="00433964">
              <w:t xml:space="preserve"> </w:t>
            </w:r>
            <w:proofErr w:type="spellStart"/>
            <w:r w:rsidRPr="00433964">
              <w:t>of</w:t>
            </w:r>
            <w:proofErr w:type="spellEnd"/>
            <w:r w:rsidRPr="00433964">
              <w:t xml:space="preserve"> </w:t>
            </w:r>
            <w:proofErr w:type="spellStart"/>
            <w:r w:rsidRPr="00433964">
              <w:t>the</w:t>
            </w:r>
            <w:proofErr w:type="spellEnd"/>
            <w:r w:rsidRPr="00433964">
              <w:t xml:space="preserve"> meninges </w:t>
            </w:r>
            <w:proofErr w:type="spellStart"/>
            <w:r w:rsidRPr="00433964">
              <w:t>through</w:t>
            </w:r>
            <w:proofErr w:type="spellEnd"/>
            <w:r w:rsidRPr="00433964">
              <w:t xml:space="preserve"> a </w:t>
            </w:r>
            <w:proofErr w:type="spellStart"/>
            <w:r w:rsidRPr="00433964">
              <w:t>defect</w:t>
            </w:r>
            <w:proofErr w:type="spellEnd"/>
            <w:r w:rsidRPr="00433964">
              <w:t xml:space="preserve"> in </w:t>
            </w:r>
            <w:proofErr w:type="spellStart"/>
            <w:r w:rsidRPr="00433964">
              <w:t>the</w:t>
            </w:r>
            <w:proofErr w:type="spellEnd"/>
            <w:r w:rsidRPr="00433964">
              <w:t xml:space="preserve"> anterior sacral </w:t>
            </w:r>
            <w:proofErr w:type="spellStart"/>
            <w:r w:rsidRPr="00433964">
              <w:t>wall</w:t>
            </w:r>
            <w:proofErr w:type="spellEnd"/>
            <w:r w:rsidRPr="00433964">
              <w:t xml:space="preserve"> </w:t>
            </w:r>
            <w:proofErr w:type="spellStart"/>
            <w:r w:rsidRPr="00433964">
              <w:t>into</w:t>
            </w:r>
            <w:proofErr w:type="spellEnd"/>
            <w:r w:rsidRPr="00433964">
              <w:t xml:space="preserve"> </w:t>
            </w:r>
            <w:proofErr w:type="spellStart"/>
            <w:r w:rsidRPr="00433964">
              <w:t>the</w:t>
            </w:r>
            <w:proofErr w:type="spellEnd"/>
            <w:r w:rsidRPr="00433964">
              <w:t xml:space="preserve"> </w:t>
            </w:r>
            <w:proofErr w:type="spellStart"/>
            <w:r w:rsidRPr="00433964">
              <w:t>presacral</w:t>
            </w:r>
            <w:proofErr w:type="spellEnd"/>
            <w:r w:rsidRPr="00433964">
              <w:t xml:space="preserve"> </w:t>
            </w:r>
            <w:proofErr w:type="spellStart"/>
            <w:r w:rsidRPr="00433964">
              <w:t>space</w:t>
            </w:r>
            <w:proofErr w:type="spellEnd"/>
            <w:r w:rsidRPr="00433964">
              <w:t xml:space="preserve">. </w:t>
            </w:r>
            <w:proofErr w:type="spellStart"/>
            <w:r w:rsidRPr="00433964">
              <w:t>Its</w:t>
            </w:r>
            <w:proofErr w:type="spellEnd"/>
            <w:r w:rsidRPr="00433964">
              <w:t xml:space="preserve"> true </w:t>
            </w:r>
            <w:proofErr w:type="spellStart"/>
            <w:r w:rsidRPr="00433964">
              <w:t>prevalence</w:t>
            </w:r>
            <w:proofErr w:type="spellEnd"/>
            <w:r w:rsidRPr="00433964">
              <w:t xml:space="preserve"> </w:t>
            </w:r>
            <w:proofErr w:type="spellStart"/>
            <w:r w:rsidRPr="00433964">
              <w:t>is</w:t>
            </w:r>
            <w:proofErr w:type="spellEnd"/>
            <w:r w:rsidRPr="00433964">
              <w:t xml:space="preserve"> </w:t>
            </w:r>
            <w:proofErr w:type="spellStart"/>
            <w:r w:rsidRPr="00433964">
              <w:t>likely</w:t>
            </w:r>
            <w:proofErr w:type="spellEnd"/>
            <w:r w:rsidRPr="00433964">
              <w:t xml:space="preserve"> </w:t>
            </w:r>
            <w:proofErr w:type="spellStart"/>
            <w:r w:rsidRPr="00433964">
              <w:t>underestimated</w:t>
            </w:r>
            <w:proofErr w:type="spellEnd"/>
            <w:r w:rsidRPr="00433964">
              <w:t xml:space="preserve"> </w:t>
            </w:r>
            <w:proofErr w:type="spellStart"/>
            <w:r w:rsidRPr="00433964">
              <w:t>due</w:t>
            </w:r>
            <w:proofErr w:type="spellEnd"/>
            <w:r w:rsidRPr="00433964">
              <w:t xml:space="preserve"> </w:t>
            </w:r>
            <w:proofErr w:type="spellStart"/>
            <w:r w:rsidRPr="00433964">
              <w:t>to</w:t>
            </w:r>
            <w:proofErr w:type="spellEnd"/>
            <w:r w:rsidRPr="00433964">
              <w:t xml:space="preserve"> </w:t>
            </w:r>
            <w:proofErr w:type="spellStart"/>
            <w:r w:rsidRPr="00433964">
              <w:t>its</w:t>
            </w:r>
            <w:proofErr w:type="spellEnd"/>
            <w:r w:rsidRPr="00433964">
              <w:t xml:space="preserve"> </w:t>
            </w:r>
            <w:proofErr w:type="spellStart"/>
            <w:r w:rsidRPr="00433964">
              <w:t>frequently</w:t>
            </w:r>
            <w:proofErr w:type="spellEnd"/>
            <w:r w:rsidRPr="00433964">
              <w:t xml:space="preserve"> </w:t>
            </w:r>
            <w:proofErr w:type="spellStart"/>
            <w:r w:rsidRPr="00433964">
              <w:t>asymptomatic</w:t>
            </w:r>
            <w:proofErr w:type="spellEnd"/>
            <w:r w:rsidRPr="00433964">
              <w:t xml:space="preserve"> </w:t>
            </w:r>
            <w:proofErr w:type="spellStart"/>
            <w:r w:rsidRPr="00433964">
              <w:t>clinical</w:t>
            </w:r>
            <w:proofErr w:type="spellEnd"/>
            <w:r w:rsidRPr="00433964">
              <w:t xml:space="preserve"> </w:t>
            </w:r>
            <w:proofErr w:type="spellStart"/>
            <w:r w:rsidRPr="00433964">
              <w:t>course</w:t>
            </w:r>
            <w:proofErr w:type="spellEnd"/>
            <w:r w:rsidRPr="00433964">
              <w:t xml:space="preserve">. </w:t>
            </w:r>
            <w:proofErr w:type="spellStart"/>
            <w:r w:rsidRPr="00433964">
              <w:t>We</w:t>
            </w:r>
            <w:proofErr w:type="spellEnd"/>
            <w:r w:rsidRPr="00433964">
              <w:t xml:space="preserve"> </w:t>
            </w:r>
            <w:proofErr w:type="spellStart"/>
            <w:r w:rsidRPr="00433964">
              <w:t>report</w:t>
            </w:r>
            <w:proofErr w:type="spellEnd"/>
            <w:r w:rsidRPr="00433964">
              <w:t xml:space="preserve"> a rare case </w:t>
            </w:r>
            <w:proofErr w:type="spellStart"/>
            <w:r w:rsidRPr="00433964">
              <w:t>of</w:t>
            </w:r>
            <w:proofErr w:type="spellEnd"/>
            <w:r w:rsidRPr="00433964">
              <w:t xml:space="preserve"> </w:t>
            </w:r>
            <w:proofErr w:type="spellStart"/>
            <w:r w:rsidRPr="00433964">
              <w:t>septic</w:t>
            </w:r>
            <w:proofErr w:type="spellEnd"/>
            <w:r w:rsidRPr="00433964">
              <w:t xml:space="preserve"> meningitis </w:t>
            </w:r>
            <w:proofErr w:type="spellStart"/>
            <w:r w:rsidRPr="00433964">
              <w:t>secondary</w:t>
            </w:r>
            <w:proofErr w:type="spellEnd"/>
            <w:r w:rsidRPr="00433964">
              <w:t xml:space="preserve"> </w:t>
            </w:r>
            <w:proofErr w:type="spellStart"/>
            <w:r w:rsidRPr="00433964">
              <w:t>to</w:t>
            </w:r>
            <w:proofErr w:type="spellEnd"/>
            <w:r w:rsidRPr="00433964">
              <w:t xml:space="preserve"> </w:t>
            </w:r>
            <w:proofErr w:type="spellStart"/>
            <w:r w:rsidRPr="00433964">
              <w:t>an</w:t>
            </w:r>
            <w:proofErr w:type="spellEnd"/>
            <w:r w:rsidRPr="00433964">
              <w:t xml:space="preserve"> </w:t>
            </w:r>
            <w:proofErr w:type="spellStart"/>
            <w:r w:rsidRPr="00433964">
              <w:t>infected</w:t>
            </w:r>
            <w:proofErr w:type="spellEnd"/>
            <w:r w:rsidRPr="00433964">
              <w:t xml:space="preserve"> ventral meningocele in a </w:t>
            </w:r>
            <w:proofErr w:type="spellStart"/>
            <w:r w:rsidRPr="00433964">
              <w:t>young</w:t>
            </w:r>
            <w:proofErr w:type="spellEnd"/>
            <w:r w:rsidRPr="00433964">
              <w:t xml:space="preserve"> </w:t>
            </w:r>
            <w:proofErr w:type="spellStart"/>
            <w:r w:rsidRPr="00433964">
              <w:t>female</w:t>
            </w:r>
            <w:proofErr w:type="spellEnd"/>
            <w:r w:rsidRPr="00433964">
              <w:t xml:space="preserve"> </w:t>
            </w:r>
            <w:proofErr w:type="spellStart"/>
            <w:r w:rsidRPr="00433964">
              <w:t>patient</w:t>
            </w:r>
            <w:proofErr w:type="spellEnd"/>
            <w:r w:rsidRPr="00433964">
              <w:t xml:space="preserve">, </w:t>
            </w:r>
            <w:proofErr w:type="spellStart"/>
            <w:r w:rsidRPr="00433964">
              <w:t>highlighting</w:t>
            </w:r>
            <w:proofErr w:type="spellEnd"/>
            <w:r w:rsidRPr="00433964">
              <w:t xml:space="preserve"> </w:t>
            </w:r>
            <w:proofErr w:type="spellStart"/>
            <w:r w:rsidRPr="00433964">
              <w:t>diagnostic</w:t>
            </w:r>
            <w:proofErr w:type="spellEnd"/>
            <w:r w:rsidRPr="00433964">
              <w:t xml:space="preserve"> </w:t>
            </w:r>
            <w:proofErr w:type="spellStart"/>
            <w:r w:rsidRPr="00433964">
              <w:t>challenges</w:t>
            </w:r>
            <w:proofErr w:type="spellEnd"/>
            <w:r w:rsidRPr="00433964">
              <w:t xml:space="preserve"> and </w:t>
            </w:r>
            <w:proofErr w:type="spellStart"/>
            <w:r w:rsidRPr="00433964">
              <w:t>surgical</w:t>
            </w:r>
            <w:proofErr w:type="spellEnd"/>
            <w:r w:rsidRPr="00433964">
              <w:t xml:space="preserve"> </w:t>
            </w:r>
            <w:proofErr w:type="spellStart"/>
            <w:r w:rsidRPr="00433964">
              <w:t>management</w:t>
            </w:r>
            <w:proofErr w:type="spellEnd"/>
            <w:r w:rsidRPr="00433964">
              <w:t>.</w:t>
            </w:r>
          </w:p>
          <w:p w14:paraId="6138D32D" w14:textId="77777777" w:rsidR="00EE6070" w:rsidRPr="00433964" w:rsidRDefault="00EE6070" w:rsidP="00EE6070">
            <w:pPr>
              <w:spacing w:after="160" w:line="278" w:lineRule="auto"/>
            </w:pPr>
            <w:proofErr w:type="spellStart"/>
            <w:r w:rsidRPr="00433964">
              <w:rPr>
                <w:b/>
                <w:bCs/>
              </w:rPr>
              <w:t>Introduction</w:t>
            </w:r>
            <w:proofErr w:type="spellEnd"/>
            <w:r w:rsidRPr="00433964">
              <w:br/>
            </w:r>
            <w:r w:rsidRPr="009B217B">
              <w:t xml:space="preserve">Anterior sacral meningocele (ASM) </w:t>
            </w:r>
            <w:proofErr w:type="spellStart"/>
            <w:r w:rsidRPr="009B217B">
              <w:t>is</w:t>
            </w:r>
            <w:proofErr w:type="spellEnd"/>
            <w:r w:rsidRPr="009B217B">
              <w:t xml:space="preserve"> a rare </w:t>
            </w:r>
            <w:proofErr w:type="spellStart"/>
            <w:r w:rsidRPr="009B217B">
              <w:t>spinal</w:t>
            </w:r>
            <w:proofErr w:type="spellEnd"/>
            <w:r w:rsidRPr="009B217B">
              <w:t xml:space="preserve"> </w:t>
            </w:r>
            <w:proofErr w:type="spellStart"/>
            <w:r w:rsidRPr="009B217B">
              <w:t>dysraphism</w:t>
            </w:r>
            <w:proofErr w:type="spellEnd"/>
            <w:r w:rsidRPr="009B217B">
              <w:t xml:space="preserve"> in </w:t>
            </w:r>
            <w:proofErr w:type="spellStart"/>
            <w:r w:rsidRPr="009B217B">
              <w:t>which</w:t>
            </w:r>
            <w:proofErr w:type="spellEnd"/>
            <w:r w:rsidRPr="009B217B">
              <w:t xml:space="preserve"> </w:t>
            </w:r>
            <w:proofErr w:type="spellStart"/>
            <w:r w:rsidRPr="009B217B">
              <w:t>the</w:t>
            </w:r>
            <w:proofErr w:type="spellEnd"/>
            <w:r w:rsidRPr="009B217B">
              <w:t xml:space="preserve"> meninges </w:t>
            </w:r>
            <w:proofErr w:type="spellStart"/>
            <w:r w:rsidRPr="009B217B">
              <w:t>herniate</w:t>
            </w:r>
            <w:proofErr w:type="spellEnd"/>
            <w:r w:rsidRPr="009B217B">
              <w:t xml:space="preserve"> </w:t>
            </w:r>
            <w:proofErr w:type="spellStart"/>
            <w:r w:rsidRPr="009B217B">
              <w:t>into</w:t>
            </w:r>
            <w:proofErr w:type="spellEnd"/>
            <w:r w:rsidRPr="009B217B">
              <w:t xml:space="preserve"> </w:t>
            </w:r>
            <w:proofErr w:type="spellStart"/>
            <w:r w:rsidRPr="009B217B">
              <w:t>the</w:t>
            </w:r>
            <w:proofErr w:type="spellEnd"/>
            <w:r w:rsidRPr="009B217B">
              <w:t xml:space="preserve"> </w:t>
            </w:r>
            <w:proofErr w:type="spellStart"/>
            <w:r w:rsidRPr="009B217B">
              <w:t>presacral</w:t>
            </w:r>
            <w:proofErr w:type="spellEnd"/>
            <w:r w:rsidRPr="009B217B">
              <w:t xml:space="preserve"> </w:t>
            </w:r>
            <w:proofErr w:type="spellStart"/>
            <w:r w:rsidRPr="009B217B">
              <w:t>space</w:t>
            </w:r>
            <w:proofErr w:type="spellEnd"/>
            <w:r w:rsidRPr="009B217B">
              <w:t xml:space="preserve"> </w:t>
            </w:r>
            <w:proofErr w:type="spellStart"/>
            <w:r w:rsidRPr="009B217B">
              <w:t>through</w:t>
            </w:r>
            <w:proofErr w:type="spellEnd"/>
            <w:r w:rsidRPr="009B217B">
              <w:t xml:space="preserve"> a sacral </w:t>
            </w:r>
            <w:proofErr w:type="spellStart"/>
            <w:r w:rsidRPr="009B217B">
              <w:t>defect</w:t>
            </w:r>
            <w:proofErr w:type="spellEnd"/>
            <w:r>
              <w:t xml:space="preserve"> </w:t>
            </w:r>
            <w:r w:rsidRPr="007E6D1A">
              <w:rPr>
                <w:rFonts w:ascii="Arial" w:hAnsi="Arial" w:cs="Arial"/>
              </w:rPr>
              <w:fldChar w:fldCharType="begin"/>
            </w:r>
            <w:r w:rsidRPr="007E6D1A">
              <w:rPr>
                <w:rFonts w:ascii="Arial" w:hAnsi="Arial" w:cs="Arial"/>
              </w:rPr>
              <w:instrText xml:space="preserve"> ADDIN ZOTERO_ITEM CSL_CITATION {"citationID":"gq09rLYX","properties":{"formattedCitation":"(1)","plainCitation":"(1)","noteIndex":0},"citationItems":[{"id":1167,"uris":["http://zotero.org/users/20229962/items/4XXPUZ5Y"],"itemData":{"id":1167,"type":"article-journal","abstract":"Anterior sacral meningocele (ASM) is an uncommon congenital spinal abnormality in which the meningeal sac herniates through an abnormality in the anterior sacrum into the presacral space. It is more observed in females and usually asymptomatic; large ASMs may cause pressure effects on nearby pelvic structures. A 30</w:instrText>
            </w:r>
            <w:r w:rsidRPr="007E6D1A">
              <w:rPr>
                <w:rFonts w:ascii="Cambria Math" w:hAnsi="Cambria Math" w:cs="Cambria Math"/>
              </w:rPr>
              <w:instrText>‐</w:instrText>
            </w:r>
            <w:r w:rsidRPr="007E6D1A">
              <w:rPr>
                <w:rFonts w:ascii="Arial" w:hAnsi="Arial" w:cs="Arial"/>
              </w:rPr>
              <w:instrText>year</w:instrText>
            </w:r>
            <w:r w:rsidRPr="007E6D1A">
              <w:rPr>
                <w:rFonts w:ascii="Cambria Math" w:hAnsi="Cambria Math" w:cs="Cambria Math"/>
              </w:rPr>
              <w:instrText>‐</w:instrText>
            </w:r>
            <w:r w:rsidRPr="007E6D1A">
              <w:rPr>
                <w:rFonts w:ascii="Arial" w:hAnsi="Arial" w:cs="Arial"/>
              </w:rPr>
              <w:instrText>old male presented with prolonged constipation and recurrent episodes of urinary retention, which developed to complete urinary obstruction. Ultrasound demonstrated a large presacral cystic mass, and MRI confirmed the diagnosis of an ASM. Pelvic x</w:instrText>
            </w:r>
            <w:r w:rsidRPr="007E6D1A">
              <w:rPr>
                <w:rFonts w:ascii="Cambria Math" w:hAnsi="Cambria Math" w:cs="Cambria Math"/>
              </w:rPr>
              <w:instrText>‐</w:instrText>
            </w:r>
            <w:r w:rsidRPr="007E6D1A">
              <w:rPr>
                <w:rFonts w:ascii="Arial" w:hAnsi="Arial" w:cs="Arial"/>
              </w:rPr>
              <w:instrText>ray revealed the classic Scimitar Sign. Neurological examination showed no abnormalities. The patient was subjected to surgical excision through the posterior sagittal technique. Intraoperative steps consisted of laminectomy, durotomy, sac decompression, and fascial graft repairing. After the procedure, the patient experienced a smooth recovery with notable improvement in bowel and urinary symptoms. ASM is an uncommon etiology of pelvic mass and neurogenic bladder symptoms occurring in adults. This case underscores the diagnostic importance of MRI and pelvic X</w:instrText>
            </w:r>
            <w:r w:rsidRPr="007E6D1A">
              <w:rPr>
                <w:rFonts w:ascii="Cambria Math" w:hAnsi="Cambria Math" w:cs="Cambria Math"/>
              </w:rPr>
              <w:instrText>‐</w:instrText>
            </w:r>
            <w:r w:rsidRPr="007E6D1A">
              <w:rPr>
                <w:rFonts w:ascii="Arial" w:hAnsi="Arial" w:cs="Arial"/>
              </w:rPr>
              <w:instrText>ray, and also supports the posterior sagittal approach as an effective, low</w:instrText>
            </w:r>
            <w:r w:rsidRPr="007E6D1A">
              <w:rPr>
                <w:rFonts w:ascii="Cambria Math" w:hAnsi="Cambria Math" w:cs="Cambria Math"/>
              </w:rPr>
              <w:instrText>‐</w:instrText>
            </w:r>
            <w:r w:rsidRPr="007E6D1A">
              <w:rPr>
                <w:rFonts w:ascii="Arial" w:hAnsi="Arial" w:cs="Arial"/>
              </w:rPr>
              <w:instrText>complication surgical approach. ASM should be taken as a differential diagnosis for adult patients having symptoms of chronic constipation and urinary retention. Prompt imaging and surgical treatment can notably improve outcomes., Anterior sacral meningocele is a rare cause of chronic constipation and urinary retention in adults. MRI is essential for diagnosis, with the scimitar sign as a helpful radiologic clue. The posterior sagittal approach provides safe and effective surgical management with excellent outcomes.","container-title":"Clinical Case Reports","DOI":"10.1002/ccr3.71990","ISSN":"2050-0904","issue":"2","journalAbbreviation":"Clin Case Rep","note":"PMID: 41674881\nPMCID: PMC12885938","page":"e71990","source":"PubMed Central","title":"Rare Case of Anterior Sacral Meningocele in a 30</w:instrText>
            </w:r>
            <w:r w:rsidRPr="007E6D1A">
              <w:rPr>
                <w:rFonts w:ascii="Cambria Math" w:hAnsi="Cambria Math" w:cs="Cambria Math"/>
              </w:rPr>
              <w:instrText>‐</w:instrText>
            </w:r>
            <w:r w:rsidRPr="007E6D1A">
              <w:rPr>
                <w:rFonts w:ascii="Arial" w:hAnsi="Arial" w:cs="Arial"/>
              </w:rPr>
              <w:instrText>Year</w:instrText>
            </w:r>
            <w:r w:rsidRPr="007E6D1A">
              <w:rPr>
                <w:rFonts w:ascii="Cambria Math" w:hAnsi="Cambria Math" w:cs="Cambria Math"/>
              </w:rPr>
              <w:instrText>‐</w:instrText>
            </w:r>
            <w:r w:rsidRPr="007E6D1A">
              <w:rPr>
                <w:rFonts w:ascii="Arial" w:hAnsi="Arial" w:cs="Arial"/>
              </w:rPr>
              <w:instrText>Old Male: Surgical Excision Using the Posterior Sagittal Approach","title-short":"Rare Case of Anterior Sacral Meningocele in a 30</w:instrText>
            </w:r>
            <w:r w:rsidRPr="007E6D1A">
              <w:rPr>
                <w:rFonts w:ascii="Cambria Math" w:hAnsi="Cambria Math" w:cs="Cambria Math"/>
              </w:rPr>
              <w:instrText>‐</w:instrText>
            </w:r>
            <w:r w:rsidRPr="007E6D1A">
              <w:rPr>
                <w:rFonts w:ascii="Arial" w:hAnsi="Arial" w:cs="Arial"/>
              </w:rPr>
              <w:instrText>Year</w:instrText>
            </w:r>
            <w:r w:rsidRPr="007E6D1A">
              <w:rPr>
                <w:rFonts w:ascii="Cambria Math" w:hAnsi="Cambria Math" w:cs="Cambria Math"/>
              </w:rPr>
              <w:instrText>‐</w:instrText>
            </w:r>
            <w:r w:rsidRPr="007E6D1A">
              <w:rPr>
                <w:rFonts w:ascii="Arial" w:hAnsi="Arial" w:cs="Arial"/>
              </w:rPr>
              <w:instrText xml:space="preserve">Old Male","volume":"14","author":[{"family":"Farooq","given":"Ayesha"},{"family":"Bacha","given":"Zaryab"},{"family":"Cheema","given":"Umaima"},{"family":"Farooq","given":"Maryum"},{"family":"Afridi","given":"Abdullah"},{"family":"Henna","given":"Fathimathul"},{"family":"Ali","given":"Muhammad Abdullah"},{"family":"Kamil","given":"Kamil Ahmad"}],"issued":{"date-parts":[["2026",2,9]]}}}],"schema":"https://github.com/citation-style-language/schema/raw/master/csl-citation.json"} </w:instrText>
            </w:r>
            <w:r w:rsidRPr="007E6D1A">
              <w:rPr>
                <w:rFonts w:ascii="Arial" w:hAnsi="Arial" w:cs="Arial"/>
              </w:rPr>
              <w:fldChar w:fldCharType="separate"/>
            </w:r>
            <w:r w:rsidRPr="007E6D1A">
              <w:rPr>
                <w:rFonts w:ascii="Arial" w:hAnsi="Arial" w:cs="Arial"/>
                <w:sz w:val="24"/>
              </w:rPr>
              <w:t>(1)</w:t>
            </w:r>
            <w:r w:rsidRPr="007E6D1A">
              <w:rPr>
                <w:rFonts w:ascii="Arial" w:hAnsi="Arial" w:cs="Arial"/>
              </w:rPr>
              <w:fldChar w:fldCharType="end"/>
            </w:r>
            <w:r w:rsidRPr="009B217B">
              <w:t xml:space="preserve">, </w:t>
            </w:r>
            <w:proofErr w:type="spellStart"/>
            <w:r w:rsidRPr="009B217B">
              <w:t>with</w:t>
            </w:r>
            <w:proofErr w:type="spellEnd"/>
            <w:r w:rsidRPr="009B217B">
              <w:t xml:space="preserve"> </w:t>
            </w:r>
            <w:proofErr w:type="spellStart"/>
            <w:r w:rsidRPr="009B217B">
              <w:t>fewer</w:t>
            </w:r>
            <w:proofErr w:type="spellEnd"/>
            <w:r w:rsidRPr="009B217B">
              <w:t xml:space="preserve"> </w:t>
            </w:r>
            <w:proofErr w:type="spellStart"/>
            <w:r w:rsidRPr="009B217B">
              <w:t>than</w:t>
            </w:r>
            <w:proofErr w:type="spellEnd"/>
            <w:r w:rsidRPr="009B217B">
              <w:t xml:space="preserve"> 300 cases </w:t>
            </w:r>
            <w:proofErr w:type="spellStart"/>
            <w:r w:rsidRPr="009B217B">
              <w:t>reported</w:t>
            </w:r>
            <w:proofErr w:type="spellEnd"/>
            <w:r w:rsidRPr="009B217B">
              <w:t xml:space="preserve"> </w:t>
            </w:r>
            <w:proofErr w:type="spellStart"/>
            <w:r w:rsidRPr="009B217B">
              <w:t>since</w:t>
            </w:r>
            <w:proofErr w:type="spellEnd"/>
            <w:r w:rsidRPr="009B217B">
              <w:t xml:space="preserve"> </w:t>
            </w:r>
            <w:proofErr w:type="spellStart"/>
            <w:r w:rsidRPr="009B217B">
              <w:t>its</w:t>
            </w:r>
            <w:proofErr w:type="spellEnd"/>
            <w:r w:rsidRPr="009B217B">
              <w:t xml:space="preserve"> </w:t>
            </w:r>
            <w:proofErr w:type="spellStart"/>
            <w:r w:rsidRPr="009B217B">
              <w:t>first</w:t>
            </w:r>
            <w:proofErr w:type="spellEnd"/>
            <w:r w:rsidRPr="009B217B">
              <w:t xml:space="preserve"> </w:t>
            </w:r>
            <w:proofErr w:type="spellStart"/>
            <w:r w:rsidRPr="009B217B">
              <w:t>description</w:t>
            </w:r>
            <w:proofErr w:type="spellEnd"/>
            <w:r w:rsidRPr="009B217B">
              <w:t xml:space="preserve"> in 1837</w:t>
            </w:r>
            <w:r>
              <w:t>.(</w:t>
            </w:r>
            <w:r w:rsidRPr="007E6D1A">
              <w:rPr>
                <w:rFonts w:ascii="Arial" w:hAnsi="Arial" w:cs="Arial"/>
                <w:sz w:val="24"/>
              </w:rPr>
              <w:t>2,3)</w:t>
            </w:r>
            <w:r w:rsidRPr="009B217B">
              <w:t xml:space="preserve">. </w:t>
            </w:r>
            <w:proofErr w:type="spellStart"/>
            <w:r w:rsidRPr="009B217B">
              <w:t>It</w:t>
            </w:r>
            <w:proofErr w:type="spellEnd"/>
            <w:r w:rsidRPr="009B217B">
              <w:t xml:space="preserve"> </w:t>
            </w:r>
            <w:proofErr w:type="spellStart"/>
            <w:r w:rsidRPr="009B217B">
              <w:t>predominantly</w:t>
            </w:r>
            <w:proofErr w:type="spellEnd"/>
            <w:r w:rsidRPr="009B217B">
              <w:t xml:space="preserve"> </w:t>
            </w:r>
            <w:proofErr w:type="spellStart"/>
            <w:r w:rsidRPr="009B217B">
              <w:t>affects</w:t>
            </w:r>
            <w:proofErr w:type="spellEnd"/>
            <w:r w:rsidRPr="009B217B">
              <w:t xml:space="preserve"> </w:t>
            </w:r>
            <w:proofErr w:type="spellStart"/>
            <w:r w:rsidRPr="009B217B">
              <w:t>women</w:t>
            </w:r>
            <w:proofErr w:type="spellEnd"/>
            <w:r w:rsidRPr="009B217B">
              <w:t xml:space="preserve"> and </w:t>
            </w:r>
            <w:proofErr w:type="spellStart"/>
            <w:r w:rsidRPr="009B217B">
              <w:t>is</w:t>
            </w:r>
            <w:proofErr w:type="spellEnd"/>
            <w:r w:rsidRPr="009B217B">
              <w:t xml:space="preserve"> </w:t>
            </w:r>
            <w:proofErr w:type="spellStart"/>
            <w:r w:rsidRPr="009B217B">
              <w:t>usually</w:t>
            </w:r>
            <w:proofErr w:type="spellEnd"/>
            <w:r w:rsidRPr="009B217B">
              <w:t xml:space="preserve"> </w:t>
            </w:r>
            <w:proofErr w:type="spellStart"/>
            <w:r w:rsidRPr="009B217B">
              <w:t>asymptomatic</w:t>
            </w:r>
            <w:proofErr w:type="spellEnd"/>
            <w:r w:rsidRPr="009B217B">
              <w:t xml:space="preserve">, </w:t>
            </w:r>
            <w:proofErr w:type="spellStart"/>
            <w:r w:rsidRPr="009B217B">
              <w:t>although</w:t>
            </w:r>
            <w:proofErr w:type="spellEnd"/>
            <w:r w:rsidRPr="009B217B">
              <w:t xml:space="preserve"> </w:t>
            </w:r>
            <w:proofErr w:type="spellStart"/>
            <w:r w:rsidRPr="009B217B">
              <w:t>large</w:t>
            </w:r>
            <w:proofErr w:type="spellEnd"/>
            <w:r w:rsidRPr="009B217B">
              <w:t xml:space="preserve"> </w:t>
            </w:r>
            <w:proofErr w:type="spellStart"/>
            <w:r w:rsidRPr="009B217B">
              <w:t>lesions</w:t>
            </w:r>
            <w:proofErr w:type="spellEnd"/>
            <w:r w:rsidRPr="009B217B">
              <w:t xml:space="preserve"> </w:t>
            </w:r>
            <w:proofErr w:type="spellStart"/>
            <w:r w:rsidRPr="009B217B">
              <w:t>may</w:t>
            </w:r>
            <w:proofErr w:type="spellEnd"/>
            <w:r w:rsidRPr="009B217B">
              <w:t xml:space="preserve"> </w:t>
            </w:r>
            <w:r w:rsidRPr="00B75027">
              <w:t xml:space="preserve">produce </w:t>
            </w:r>
            <w:proofErr w:type="spellStart"/>
            <w:r w:rsidRPr="00B75027">
              <w:t>mass</w:t>
            </w:r>
            <w:proofErr w:type="spellEnd"/>
            <w:r w:rsidRPr="00B75027">
              <w:t xml:space="preserve"> </w:t>
            </w:r>
            <w:proofErr w:type="spellStart"/>
            <w:r w:rsidRPr="00B75027">
              <w:t>effect</w:t>
            </w:r>
            <w:proofErr w:type="spellEnd"/>
            <w:r w:rsidRPr="00B75027">
              <w:t xml:space="preserve"> </w:t>
            </w:r>
            <w:proofErr w:type="spellStart"/>
            <w:r w:rsidRPr="00B75027">
              <w:t>on</w:t>
            </w:r>
            <w:proofErr w:type="spellEnd"/>
            <w:r w:rsidRPr="00B75027">
              <w:t xml:space="preserve"> </w:t>
            </w:r>
            <w:proofErr w:type="spellStart"/>
            <w:r w:rsidRPr="00B75027">
              <w:t>adjacent</w:t>
            </w:r>
            <w:proofErr w:type="spellEnd"/>
            <w:r w:rsidRPr="00B75027">
              <w:t xml:space="preserve"> </w:t>
            </w:r>
            <w:proofErr w:type="spellStart"/>
            <w:r w:rsidRPr="00B75027">
              <w:t>pelvic</w:t>
            </w:r>
            <w:proofErr w:type="spellEnd"/>
            <w:r w:rsidRPr="00B75027">
              <w:t xml:space="preserve"> </w:t>
            </w:r>
            <w:proofErr w:type="spellStart"/>
            <w:r w:rsidRPr="00B75027">
              <w:t>structures</w:t>
            </w:r>
            <w:proofErr w:type="spellEnd"/>
            <w:r>
              <w:t xml:space="preserve">. </w:t>
            </w:r>
            <w:r w:rsidRPr="007E6D1A">
              <w:rPr>
                <w:rFonts w:ascii="Arial" w:hAnsi="Arial" w:cs="Arial"/>
              </w:rPr>
              <w:fldChar w:fldCharType="begin"/>
            </w:r>
            <w:r w:rsidRPr="007E6D1A">
              <w:rPr>
                <w:rFonts w:ascii="Arial" w:hAnsi="Arial" w:cs="Arial"/>
              </w:rPr>
              <w:instrText xml:space="preserve"> ADDIN ZOTERO_ITEM CSL_CITATION {"citationID":"AfEOgiL9","properties":{"formattedCitation":"(4,5)","plainCitation":"(4,5)","noteIndex":0},"citationItems":[{"id":1169,"uris":["http://zotero.org/users/20229962/items/LA847FEW"],"itemData":{"id":1169,"type":"article-journal","abstract":"Prácticamente todos los pacientes con meningocele sacro anterior presentan una masa pélvica con síntomas y signos relacionados con la presión de la masa sobre estructuras adyacentes. El estreñimiento es una queja universal; La incontinencia urinaria es común. A menudo se desarrolla dolor de cabeza cuando el paciente se pone de pie, debido a la disminución de la presión del líquido cefalorraquídeo a medida que se llena el saco de meningocel. Un sacro en forma de cimitarra en los roentgenogramas llanos anteroposteriores de la columna vertebral es patognomónico. El cóccis puede estar ausente y las láminas sacras inferiores pueden estar ausentes o incompletas. La mielografía confirma el diagnóstico y debe realizarse con grandes volúmenes de iofendinato para llenar el saco. Solo se han reportado aproximadamente 130 meningocelos sacros anteriores en la literatura. Este artículo presenta 2 casos más, ambos atendidos en el Hospital Bautista de Carolina del Norte. El enfoque quirúrgico para ambos fue mediante una laminectomía sacra; El tallo comunicante fue ligado y se retiró el meningocel. Un paciente tenía 11 años y presentaba una gran masa pélvica suprapúbica encontrada en el examen rutinario. Está neurológicamente normal tras la operación. El otro tenía 7 años y había sufrido incontinencia fecal desde que nació. Esa incontinencia es menos grave en el postoperatorio y el paciente es neurológicamente normal. (Neurocirugía, 7: 61-67, 1980)","container-title":"Neurosurgery","ISSN":"0148-396X","issue":"1","language":"es","page":"61","source":"journals.lww.com","title":"Anterior Sacral Meningocele: Two Case Reports and Discussion of Surgical Approach","title-short":"Anterior Sacral Meningocele","volume":"7","author":[{"family":"Smith","given":"Harold P."},{"family":"Davis","given":"Courtland H. Jr"}],"issued":{"date-parts":[["1980",7]]}}},{"id":1170,"uris":["http://zotero.org/users/20229962/items/XULJKHNE"],"itemData":{"id":1170,"type":"webpage","abstract":"Usually, a sacral meningocele develops from an incomplete closure of the neuroporus posterior. This so-called dysraphism is subcategorized according","language":"en","title":"Anterior sacral meningocele infected with Fusobacterium in a patient with recently diagnosed colorectal carcinoma – a case report | springermedicine.com","URL":"https://www.springermedicine.com/anterior-sacral-meningocele-infected-with-fusobacterium-in-a-pat/22698640","accessed":{"date-parts":[["2026",4,12]]}}}],"schema":"https://github.com/citation-style-language/schema/raw/master/csl-citation.json"} </w:instrText>
            </w:r>
            <w:r w:rsidRPr="007E6D1A">
              <w:rPr>
                <w:rFonts w:ascii="Arial" w:hAnsi="Arial" w:cs="Arial"/>
              </w:rPr>
              <w:fldChar w:fldCharType="separate"/>
            </w:r>
            <w:r w:rsidRPr="007E6D1A">
              <w:rPr>
                <w:rFonts w:ascii="Arial" w:hAnsi="Arial" w:cs="Arial"/>
                <w:sz w:val="24"/>
              </w:rPr>
              <w:t>(4,5)</w:t>
            </w:r>
            <w:r w:rsidRPr="007E6D1A">
              <w:rPr>
                <w:rFonts w:ascii="Arial" w:hAnsi="Arial" w:cs="Arial"/>
              </w:rPr>
              <w:fldChar w:fldCharType="end"/>
            </w:r>
          </w:p>
          <w:p w14:paraId="5C0A3FC9" w14:textId="77777777" w:rsidR="00EE6070" w:rsidRDefault="00EE6070" w:rsidP="00EE6070">
            <w:pPr>
              <w:jc w:val="both"/>
              <w:rPr>
                <w:b/>
                <w:bCs/>
              </w:rPr>
            </w:pPr>
            <w:proofErr w:type="spellStart"/>
            <w:r w:rsidRPr="00433964">
              <w:rPr>
                <w:b/>
                <w:bCs/>
              </w:rPr>
              <w:t>Materials</w:t>
            </w:r>
            <w:proofErr w:type="spellEnd"/>
            <w:r w:rsidRPr="00433964">
              <w:rPr>
                <w:b/>
                <w:bCs/>
              </w:rPr>
              <w:t xml:space="preserve"> and </w:t>
            </w:r>
            <w:proofErr w:type="spellStart"/>
            <w:r w:rsidRPr="00433964">
              <w:rPr>
                <w:b/>
                <w:bCs/>
              </w:rPr>
              <w:t>Methods</w:t>
            </w:r>
            <w:proofErr w:type="spellEnd"/>
          </w:p>
          <w:p w14:paraId="103DE514" w14:textId="77777777" w:rsidR="00EE6070" w:rsidRPr="00433964" w:rsidRDefault="00EE6070" w:rsidP="00EE6070">
            <w:pPr>
              <w:spacing w:after="160" w:line="278" w:lineRule="auto"/>
              <w:jc w:val="both"/>
            </w:pPr>
            <w:proofErr w:type="spellStart"/>
            <w:r w:rsidRPr="00B75027">
              <w:t>Objective</w:t>
            </w:r>
            <w:proofErr w:type="spellEnd"/>
            <w:r>
              <w:t>:</w:t>
            </w:r>
            <w:r w:rsidRPr="00B75027">
              <w:t xml:space="preserve"> </w:t>
            </w:r>
            <w:proofErr w:type="spellStart"/>
            <w:r w:rsidRPr="00B75027">
              <w:t>To</w:t>
            </w:r>
            <w:proofErr w:type="spellEnd"/>
            <w:r w:rsidRPr="00B75027">
              <w:t xml:space="preserve"> </w:t>
            </w:r>
            <w:proofErr w:type="spellStart"/>
            <w:r w:rsidRPr="00B75027">
              <w:t>report</w:t>
            </w:r>
            <w:proofErr w:type="spellEnd"/>
            <w:r w:rsidRPr="00B75027">
              <w:t xml:space="preserve"> </w:t>
            </w:r>
            <w:proofErr w:type="spellStart"/>
            <w:r w:rsidRPr="00B75027">
              <w:t>the</w:t>
            </w:r>
            <w:proofErr w:type="spellEnd"/>
            <w:r w:rsidRPr="00B75027">
              <w:t xml:space="preserve"> </w:t>
            </w:r>
            <w:proofErr w:type="spellStart"/>
            <w:r w:rsidRPr="00B75027">
              <w:t>successful</w:t>
            </w:r>
            <w:proofErr w:type="spellEnd"/>
            <w:r w:rsidRPr="00B75027">
              <w:t xml:space="preserve"> </w:t>
            </w:r>
            <w:proofErr w:type="spellStart"/>
            <w:r w:rsidRPr="00B75027">
              <w:t>resolution</w:t>
            </w:r>
            <w:proofErr w:type="spellEnd"/>
            <w:r w:rsidRPr="00B75027">
              <w:t xml:space="preserve"> </w:t>
            </w:r>
            <w:proofErr w:type="spellStart"/>
            <w:r w:rsidRPr="00B75027">
              <w:t>of</w:t>
            </w:r>
            <w:proofErr w:type="spellEnd"/>
            <w:r w:rsidRPr="00B75027">
              <w:t xml:space="preserve"> a </w:t>
            </w:r>
            <w:proofErr w:type="spellStart"/>
            <w:r w:rsidRPr="00B75027">
              <w:t>complicated</w:t>
            </w:r>
            <w:proofErr w:type="spellEnd"/>
            <w:r w:rsidRPr="00B75027">
              <w:t xml:space="preserve"> case </w:t>
            </w:r>
            <w:proofErr w:type="spellStart"/>
            <w:r w:rsidRPr="00B75027">
              <w:t>of</w:t>
            </w:r>
            <w:proofErr w:type="spellEnd"/>
            <w:r w:rsidRPr="00B75027">
              <w:t xml:space="preserve"> anterior sacral meningocele </w:t>
            </w:r>
            <w:proofErr w:type="spellStart"/>
            <w:r w:rsidRPr="00B75027">
              <w:t>with</w:t>
            </w:r>
            <w:proofErr w:type="spellEnd"/>
            <w:r w:rsidRPr="00B75027">
              <w:t xml:space="preserve"> meningitis.</w:t>
            </w:r>
            <w:r w:rsidRPr="00433964">
              <w:br/>
            </w:r>
            <w:r w:rsidRPr="00311289">
              <w:t xml:space="preserve">A retrospective descriptive </w:t>
            </w:r>
            <w:proofErr w:type="spellStart"/>
            <w:r w:rsidRPr="00311289">
              <w:t>study</w:t>
            </w:r>
            <w:proofErr w:type="spellEnd"/>
            <w:r w:rsidRPr="00311289">
              <w:t xml:space="preserve"> </w:t>
            </w:r>
            <w:proofErr w:type="spellStart"/>
            <w:r w:rsidRPr="00311289">
              <w:t>was</w:t>
            </w:r>
            <w:proofErr w:type="spellEnd"/>
            <w:r w:rsidRPr="00311289">
              <w:t xml:space="preserve"> </w:t>
            </w:r>
            <w:proofErr w:type="spellStart"/>
            <w:r w:rsidRPr="00311289">
              <w:t>conducted</w:t>
            </w:r>
            <w:proofErr w:type="spellEnd"/>
            <w:r w:rsidRPr="00311289">
              <w:t xml:space="preserve"> </w:t>
            </w:r>
            <w:proofErr w:type="spellStart"/>
            <w:r w:rsidRPr="00311289">
              <w:t>on</w:t>
            </w:r>
            <w:proofErr w:type="spellEnd"/>
            <w:r w:rsidRPr="00311289">
              <w:t xml:space="preserve"> </w:t>
            </w:r>
            <w:r>
              <w:t>a</w:t>
            </w:r>
            <w:r w:rsidRPr="00433964">
              <w:t xml:space="preserve"> 22-year-old </w:t>
            </w:r>
            <w:proofErr w:type="spellStart"/>
            <w:r w:rsidRPr="00433964">
              <w:t>female</w:t>
            </w:r>
            <w:proofErr w:type="spellEnd"/>
            <w:r w:rsidRPr="00433964">
              <w:t xml:space="preserve"> </w:t>
            </w:r>
            <w:proofErr w:type="spellStart"/>
            <w:r w:rsidRPr="00433964">
              <w:t>with</w:t>
            </w:r>
            <w:proofErr w:type="spellEnd"/>
            <w:r w:rsidRPr="00433964">
              <w:t xml:space="preserve"> no </w:t>
            </w:r>
            <w:proofErr w:type="spellStart"/>
            <w:r w:rsidRPr="00433964">
              <w:t>significant</w:t>
            </w:r>
            <w:proofErr w:type="spellEnd"/>
            <w:r w:rsidRPr="00433964">
              <w:t xml:space="preserve"> </w:t>
            </w:r>
            <w:proofErr w:type="spellStart"/>
            <w:r w:rsidRPr="00433964">
              <w:t>past</w:t>
            </w:r>
            <w:proofErr w:type="spellEnd"/>
            <w:r w:rsidRPr="00433964">
              <w:t xml:space="preserve"> medical </w:t>
            </w:r>
            <w:proofErr w:type="spellStart"/>
            <w:r w:rsidRPr="00433964">
              <w:t>history</w:t>
            </w:r>
            <w:proofErr w:type="spellEnd"/>
            <w:r w:rsidRPr="00433964">
              <w:t xml:space="preserve"> </w:t>
            </w:r>
            <w:proofErr w:type="spellStart"/>
            <w:r w:rsidRPr="00433964">
              <w:t>presented</w:t>
            </w:r>
            <w:proofErr w:type="spellEnd"/>
            <w:r w:rsidRPr="00433964">
              <w:t xml:space="preserve"> </w:t>
            </w:r>
            <w:proofErr w:type="spellStart"/>
            <w:r w:rsidRPr="00433964">
              <w:t>with</w:t>
            </w:r>
            <w:proofErr w:type="spellEnd"/>
            <w:r w:rsidRPr="00433964">
              <w:t xml:space="preserve"> </w:t>
            </w:r>
            <w:proofErr w:type="spellStart"/>
            <w:r w:rsidRPr="00433964">
              <w:t>chronic</w:t>
            </w:r>
            <w:proofErr w:type="spellEnd"/>
            <w:r w:rsidRPr="00433964">
              <w:t xml:space="preserve"> </w:t>
            </w:r>
            <w:proofErr w:type="spellStart"/>
            <w:r w:rsidRPr="00433964">
              <w:t>constipation</w:t>
            </w:r>
            <w:proofErr w:type="spellEnd"/>
            <w:r w:rsidRPr="00433964">
              <w:t xml:space="preserve"> and </w:t>
            </w:r>
            <w:proofErr w:type="spellStart"/>
            <w:r w:rsidRPr="00433964">
              <w:t>intermittent</w:t>
            </w:r>
            <w:proofErr w:type="spellEnd"/>
            <w:r w:rsidRPr="00433964">
              <w:t xml:space="preserve"> </w:t>
            </w:r>
            <w:proofErr w:type="spellStart"/>
            <w:r w:rsidRPr="00433964">
              <w:t>urinary</w:t>
            </w:r>
            <w:proofErr w:type="spellEnd"/>
            <w:r w:rsidRPr="00433964">
              <w:t xml:space="preserve"> </w:t>
            </w:r>
            <w:proofErr w:type="spellStart"/>
            <w:r w:rsidRPr="00433964">
              <w:t>retention</w:t>
            </w:r>
            <w:proofErr w:type="spellEnd"/>
            <w:r w:rsidRPr="00433964">
              <w:t xml:space="preserve">, </w:t>
            </w:r>
            <w:proofErr w:type="spellStart"/>
            <w:r w:rsidRPr="00433964">
              <w:t>which</w:t>
            </w:r>
            <w:proofErr w:type="spellEnd"/>
            <w:r w:rsidRPr="00433964">
              <w:t xml:space="preserve"> </w:t>
            </w:r>
            <w:proofErr w:type="spellStart"/>
            <w:r w:rsidRPr="00433964">
              <w:t>acutely</w:t>
            </w:r>
            <w:proofErr w:type="spellEnd"/>
            <w:r w:rsidRPr="00433964">
              <w:t xml:space="preserve"> </w:t>
            </w:r>
            <w:proofErr w:type="spellStart"/>
            <w:r w:rsidRPr="00433964">
              <w:t>worsened</w:t>
            </w:r>
            <w:proofErr w:type="spellEnd"/>
            <w:r w:rsidRPr="00433964">
              <w:t xml:space="preserve"> </w:t>
            </w:r>
            <w:proofErr w:type="spellStart"/>
            <w:r w:rsidRPr="00433964">
              <w:t>with</w:t>
            </w:r>
            <w:proofErr w:type="spellEnd"/>
            <w:r w:rsidRPr="00433964">
              <w:t xml:space="preserve"> </w:t>
            </w:r>
            <w:proofErr w:type="spellStart"/>
            <w:r w:rsidRPr="00433964">
              <w:t>pelvic</w:t>
            </w:r>
            <w:proofErr w:type="spellEnd"/>
            <w:r w:rsidRPr="00433964">
              <w:t xml:space="preserve"> </w:t>
            </w:r>
            <w:proofErr w:type="spellStart"/>
            <w:r w:rsidRPr="00433964">
              <w:t>pain</w:t>
            </w:r>
            <w:proofErr w:type="spellEnd"/>
            <w:r w:rsidRPr="00433964">
              <w:t xml:space="preserve">. </w:t>
            </w:r>
            <w:proofErr w:type="spellStart"/>
            <w:r w:rsidRPr="00433964">
              <w:t>Initial</w:t>
            </w:r>
            <w:proofErr w:type="spellEnd"/>
            <w:r w:rsidRPr="00433964">
              <w:t xml:space="preserve"> </w:t>
            </w:r>
            <w:proofErr w:type="spellStart"/>
            <w:r w:rsidRPr="00433964">
              <w:t>ultrasound</w:t>
            </w:r>
            <w:proofErr w:type="spellEnd"/>
            <w:r w:rsidRPr="00433964">
              <w:t xml:space="preserve"> </w:t>
            </w:r>
            <w:proofErr w:type="spellStart"/>
            <w:r w:rsidRPr="00433964">
              <w:t>revealed</w:t>
            </w:r>
            <w:proofErr w:type="spellEnd"/>
            <w:r w:rsidRPr="00433964">
              <w:t xml:space="preserve"> a </w:t>
            </w:r>
            <w:proofErr w:type="spellStart"/>
            <w:r w:rsidRPr="00433964">
              <w:t>large</w:t>
            </w:r>
            <w:proofErr w:type="spellEnd"/>
            <w:r w:rsidRPr="00433964">
              <w:t xml:space="preserve"> </w:t>
            </w:r>
            <w:proofErr w:type="spellStart"/>
            <w:r w:rsidRPr="00433964">
              <w:t>presacral</w:t>
            </w:r>
            <w:proofErr w:type="spellEnd"/>
            <w:r w:rsidRPr="00433964">
              <w:t xml:space="preserve"> </w:t>
            </w:r>
            <w:proofErr w:type="spellStart"/>
            <w:r w:rsidRPr="00433964">
              <w:t>cystic</w:t>
            </w:r>
            <w:proofErr w:type="spellEnd"/>
            <w:r w:rsidRPr="00433964">
              <w:t xml:space="preserve"> </w:t>
            </w:r>
            <w:proofErr w:type="spellStart"/>
            <w:r w:rsidRPr="00433964">
              <w:t>mass</w:t>
            </w:r>
            <w:proofErr w:type="spellEnd"/>
            <w:r w:rsidRPr="00433964">
              <w:t xml:space="preserve">, </w:t>
            </w:r>
            <w:proofErr w:type="spellStart"/>
            <w:r w:rsidRPr="00433964">
              <w:t>leading</w:t>
            </w:r>
            <w:proofErr w:type="spellEnd"/>
            <w:r w:rsidRPr="00433964">
              <w:t xml:space="preserve"> </w:t>
            </w:r>
            <w:proofErr w:type="spellStart"/>
            <w:r w:rsidRPr="00433964">
              <w:t>to</w:t>
            </w:r>
            <w:proofErr w:type="spellEnd"/>
            <w:r w:rsidRPr="00433964">
              <w:t xml:space="preserve"> </w:t>
            </w:r>
            <w:proofErr w:type="spellStart"/>
            <w:r w:rsidRPr="00433964">
              <w:t>exploratory</w:t>
            </w:r>
            <w:proofErr w:type="spellEnd"/>
            <w:r w:rsidRPr="00433964">
              <w:t xml:space="preserve"> </w:t>
            </w:r>
            <w:proofErr w:type="spellStart"/>
            <w:r w:rsidRPr="00433964">
              <w:t>laparotomy</w:t>
            </w:r>
            <w:proofErr w:type="spellEnd"/>
            <w:r w:rsidRPr="00433964">
              <w:t xml:space="preserve"> </w:t>
            </w:r>
            <w:proofErr w:type="spellStart"/>
            <w:r w:rsidRPr="00433964">
              <w:t>that</w:t>
            </w:r>
            <w:proofErr w:type="spellEnd"/>
            <w:r w:rsidRPr="00433964">
              <w:t xml:space="preserve"> </w:t>
            </w:r>
            <w:proofErr w:type="spellStart"/>
            <w:r w:rsidRPr="00433964">
              <w:t>identified</w:t>
            </w:r>
            <w:proofErr w:type="spellEnd"/>
            <w:r w:rsidRPr="00433964">
              <w:t xml:space="preserve"> a retroperitoneal </w:t>
            </w:r>
            <w:proofErr w:type="spellStart"/>
            <w:r w:rsidRPr="00433964">
              <w:t>lesion</w:t>
            </w:r>
            <w:proofErr w:type="spellEnd"/>
            <w:r w:rsidRPr="00433964">
              <w:t>.</w:t>
            </w:r>
          </w:p>
          <w:p w14:paraId="3189E8B0" w14:textId="77777777" w:rsidR="00EE6070" w:rsidRPr="00433964" w:rsidRDefault="00EE6070" w:rsidP="00EE6070">
            <w:pPr>
              <w:spacing w:after="160" w:line="278" w:lineRule="auto"/>
              <w:jc w:val="both"/>
            </w:pPr>
            <w:proofErr w:type="spellStart"/>
            <w:r w:rsidRPr="00433964">
              <w:t>On</w:t>
            </w:r>
            <w:proofErr w:type="spellEnd"/>
            <w:r w:rsidRPr="00433964">
              <w:t xml:space="preserve"> </w:t>
            </w:r>
            <w:proofErr w:type="spellStart"/>
            <w:r w:rsidRPr="00433964">
              <w:t>further</w:t>
            </w:r>
            <w:proofErr w:type="spellEnd"/>
            <w:r w:rsidRPr="00433964">
              <w:t xml:space="preserve"> </w:t>
            </w:r>
            <w:proofErr w:type="spellStart"/>
            <w:r w:rsidRPr="00433964">
              <w:t>evaluation</w:t>
            </w:r>
            <w:proofErr w:type="spellEnd"/>
            <w:r w:rsidRPr="00433964">
              <w:t xml:space="preserve">, </w:t>
            </w:r>
            <w:proofErr w:type="spellStart"/>
            <w:r w:rsidRPr="00433964">
              <w:t>the</w:t>
            </w:r>
            <w:proofErr w:type="spellEnd"/>
            <w:r w:rsidRPr="00433964">
              <w:t xml:space="preserve"> </w:t>
            </w:r>
            <w:proofErr w:type="spellStart"/>
            <w:r w:rsidRPr="00433964">
              <w:t>patient</w:t>
            </w:r>
            <w:proofErr w:type="spellEnd"/>
            <w:r w:rsidRPr="00433964">
              <w:t xml:space="preserve"> </w:t>
            </w:r>
            <w:proofErr w:type="spellStart"/>
            <w:r w:rsidRPr="00433964">
              <w:t>exhibited</w:t>
            </w:r>
            <w:proofErr w:type="spellEnd"/>
            <w:r w:rsidRPr="00433964">
              <w:t xml:space="preserve"> </w:t>
            </w:r>
            <w:proofErr w:type="spellStart"/>
            <w:r w:rsidRPr="00433964">
              <w:t>meningeal</w:t>
            </w:r>
            <w:proofErr w:type="spellEnd"/>
            <w:r w:rsidRPr="00433964">
              <w:t xml:space="preserve"> </w:t>
            </w:r>
            <w:proofErr w:type="spellStart"/>
            <w:r w:rsidRPr="00433964">
              <w:t>signs</w:t>
            </w:r>
            <w:proofErr w:type="spellEnd"/>
            <w:r w:rsidRPr="00433964">
              <w:t xml:space="preserve">, </w:t>
            </w:r>
            <w:proofErr w:type="spellStart"/>
            <w:r w:rsidRPr="00433964">
              <w:t>including</w:t>
            </w:r>
            <w:proofErr w:type="spellEnd"/>
            <w:r w:rsidRPr="00433964">
              <w:t xml:space="preserve"> </w:t>
            </w:r>
            <w:proofErr w:type="spellStart"/>
            <w:r w:rsidRPr="00433964">
              <w:t>neck</w:t>
            </w:r>
            <w:proofErr w:type="spellEnd"/>
            <w:r w:rsidRPr="00433964">
              <w:t xml:space="preserve"> </w:t>
            </w:r>
            <w:proofErr w:type="spellStart"/>
            <w:r w:rsidRPr="00433964">
              <w:t>stiffness</w:t>
            </w:r>
            <w:proofErr w:type="spellEnd"/>
            <w:r w:rsidRPr="00433964">
              <w:t xml:space="preserve"> and positive Kernig and Brudzinski </w:t>
            </w:r>
            <w:proofErr w:type="spellStart"/>
            <w:r w:rsidRPr="00433964">
              <w:t>signs</w:t>
            </w:r>
            <w:proofErr w:type="spellEnd"/>
            <w:r w:rsidRPr="00433964">
              <w:t xml:space="preserve">, </w:t>
            </w:r>
            <w:proofErr w:type="spellStart"/>
            <w:r w:rsidRPr="00433964">
              <w:t>without</w:t>
            </w:r>
            <w:proofErr w:type="spellEnd"/>
            <w:r w:rsidRPr="00433964">
              <w:t xml:space="preserve"> focal </w:t>
            </w:r>
            <w:proofErr w:type="spellStart"/>
            <w:r w:rsidRPr="00433964">
              <w:t>neurological</w:t>
            </w:r>
            <w:proofErr w:type="spellEnd"/>
            <w:r w:rsidRPr="00433964">
              <w:t xml:space="preserve"> </w:t>
            </w:r>
            <w:proofErr w:type="spellStart"/>
            <w:r w:rsidRPr="00433964">
              <w:t>deficits</w:t>
            </w:r>
            <w:proofErr w:type="spellEnd"/>
            <w:r w:rsidRPr="00433964">
              <w:t xml:space="preserve">. MRI </w:t>
            </w:r>
            <w:proofErr w:type="spellStart"/>
            <w:r w:rsidRPr="00433964">
              <w:t>of</w:t>
            </w:r>
            <w:proofErr w:type="spellEnd"/>
            <w:r w:rsidRPr="00433964">
              <w:t xml:space="preserve"> </w:t>
            </w:r>
            <w:proofErr w:type="spellStart"/>
            <w:r w:rsidRPr="00433964">
              <w:t>the</w:t>
            </w:r>
            <w:proofErr w:type="spellEnd"/>
            <w:r w:rsidRPr="00433964">
              <w:t xml:space="preserve"> </w:t>
            </w:r>
            <w:proofErr w:type="spellStart"/>
            <w:r w:rsidRPr="00433964">
              <w:t>lumbosacral</w:t>
            </w:r>
            <w:proofErr w:type="spellEnd"/>
            <w:r w:rsidRPr="00433964">
              <w:t xml:space="preserve"> </w:t>
            </w:r>
            <w:proofErr w:type="spellStart"/>
            <w:r w:rsidRPr="00433964">
              <w:t>spine</w:t>
            </w:r>
            <w:proofErr w:type="spellEnd"/>
            <w:r w:rsidRPr="00433964">
              <w:t xml:space="preserve"> </w:t>
            </w:r>
            <w:proofErr w:type="spellStart"/>
            <w:r w:rsidRPr="00433964">
              <w:t>demonstrated</w:t>
            </w:r>
            <w:proofErr w:type="spellEnd"/>
            <w:r w:rsidRPr="00433964">
              <w:t xml:space="preserve"> a </w:t>
            </w:r>
            <w:proofErr w:type="spellStart"/>
            <w:r w:rsidRPr="00433964">
              <w:t>large</w:t>
            </w:r>
            <w:proofErr w:type="spellEnd"/>
            <w:r w:rsidRPr="00433964">
              <w:t xml:space="preserve"> anterior sacral meningocele </w:t>
            </w:r>
            <w:proofErr w:type="spellStart"/>
            <w:r w:rsidRPr="00433964">
              <w:t>communicating</w:t>
            </w:r>
            <w:proofErr w:type="spellEnd"/>
            <w:r w:rsidRPr="00433964">
              <w:t xml:space="preserve"> </w:t>
            </w:r>
            <w:proofErr w:type="spellStart"/>
            <w:r w:rsidRPr="00433964">
              <w:t>with</w:t>
            </w:r>
            <w:proofErr w:type="spellEnd"/>
            <w:r w:rsidRPr="00433964">
              <w:t xml:space="preserve"> </w:t>
            </w:r>
            <w:proofErr w:type="spellStart"/>
            <w:r w:rsidRPr="00433964">
              <w:t>the</w:t>
            </w:r>
            <w:proofErr w:type="spellEnd"/>
            <w:r w:rsidRPr="00433964">
              <w:t xml:space="preserve"> </w:t>
            </w:r>
            <w:proofErr w:type="spellStart"/>
            <w:r w:rsidRPr="00433964">
              <w:t>subarachnoid</w:t>
            </w:r>
            <w:proofErr w:type="spellEnd"/>
            <w:r w:rsidRPr="00433964">
              <w:t xml:space="preserve"> </w:t>
            </w:r>
            <w:proofErr w:type="spellStart"/>
            <w:r w:rsidRPr="00433964">
              <w:t>space</w:t>
            </w:r>
            <w:proofErr w:type="spellEnd"/>
            <w:r w:rsidRPr="00433964">
              <w:t xml:space="preserve"> </w:t>
            </w:r>
            <w:proofErr w:type="spellStart"/>
            <w:r w:rsidRPr="00433964">
              <w:t>through</w:t>
            </w:r>
            <w:proofErr w:type="spellEnd"/>
            <w:r w:rsidRPr="00433964">
              <w:t xml:space="preserve"> </w:t>
            </w:r>
            <w:proofErr w:type="spellStart"/>
            <w:r w:rsidRPr="00433964">
              <w:t>an</w:t>
            </w:r>
            <w:proofErr w:type="spellEnd"/>
            <w:r w:rsidRPr="00433964">
              <w:t xml:space="preserve"> S4 </w:t>
            </w:r>
            <w:proofErr w:type="spellStart"/>
            <w:r w:rsidRPr="00433964">
              <w:t>defect</w:t>
            </w:r>
            <w:proofErr w:type="spellEnd"/>
            <w:r w:rsidRPr="00433964">
              <w:t xml:space="preserve">, </w:t>
            </w:r>
            <w:proofErr w:type="spellStart"/>
            <w:r w:rsidRPr="00433964">
              <w:t>associated</w:t>
            </w:r>
            <w:proofErr w:type="spellEnd"/>
            <w:r w:rsidRPr="00433964">
              <w:t xml:space="preserve"> </w:t>
            </w:r>
            <w:proofErr w:type="spellStart"/>
            <w:r w:rsidRPr="00433964">
              <w:t>with</w:t>
            </w:r>
            <w:proofErr w:type="spellEnd"/>
            <w:r w:rsidRPr="00433964">
              <w:t xml:space="preserve"> </w:t>
            </w:r>
            <w:proofErr w:type="spellStart"/>
            <w:r w:rsidRPr="00433964">
              <w:t>coccygeal</w:t>
            </w:r>
            <w:proofErr w:type="spellEnd"/>
            <w:r w:rsidRPr="00433964">
              <w:t xml:space="preserve"> </w:t>
            </w:r>
            <w:proofErr w:type="spellStart"/>
            <w:r w:rsidRPr="00433964">
              <w:t>agenesis</w:t>
            </w:r>
            <w:proofErr w:type="spellEnd"/>
            <w:r w:rsidRPr="00433964">
              <w:t>.</w:t>
            </w:r>
          </w:p>
          <w:p w14:paraId="12B0792A" w14:textId="77777777" w:rsidR="00EE6070" w:rsidRDefault="00EE6070" w:rsidP="00EE6070">
            <w:pPr>
              <w:jc w:val="both"/>
            </w:pPr>
            <w:r w:rsidRPr="00822D90">
              <w:t xml:space="preserve">Definitive </w:t>
            </w:r>
            <w:proofErr w:type="spellStart"/>
            <w:r w:rsidRPr="00822D90">
              <w:t>management</w:t>
            </w:r>
            <w:proofErr w:type="spellEnd"/>
            <w:r w:rsidRPr="00822D90">
              <w:t xml:space="preserve"> </w:t>
            </w:r>
            <w:proofErr w:type="spellStart"/>
            <w:r w:rsidRPr="00822D90">
              <w:t>was</w:t>
            </w:r>
            <w:proofErr w:type="spellEnd"/>
            <w:r w:rsidRPr="00822D90">
              <w:t xml:space="preserve"> </w:t>
            </w:r>
            <w:proofErr w:type="spellStart"/>
            <w:r w:rsidRPr="00822D90">
              <w:t>achieved</w:t>
            </w:r>
            <w:proofErr w:type="spellEnd"/>
            <w:r w:rsidRPr="00822D90">
              <w:t xml:space="preserve"> </w:t>
            </w:r>
            <w:proofErr w:type="spellStart"/>
            <w:r w:rsidRPr="00822D90">
              <w:t>through</w:t>
            </w:r>
            <w:proofErr w:type="spellEnd"/>
            <w:r w:rsidRPr="00822D90">
              <w:t xml:space="preserve"> a posterior </w:t>
            </w:r>
            <w:proofErr w:type="spellStart"/>
            <w:r w:rsidRPr="00822D90">
              <w:t>surgical</w:t>
            </w:r>
            <w:proofErr w:type="spellEnd"/>
            <w:r w:rsidRPr="00822D90">
              <w:t xml:space="preserve"> </w:t>
            </w:r>
            <w:proofErr w:type="spellStart"/>
            <w:r w:rsidRPr="00822D90">
              <w:t>approach</w:t>
            </w:r>
            <w:proofErr w:type="spellEnd"/>
            <w:r w:rsidRPr="00822D90">
              <w:t xml:space="preserve">. Following sacral </w:t>
            </w:r>
            <w:proofErr w:type="spellStart"/>
            <w:r w:rsidRPr="00822D90">
              <w:t>osteotomy</w:t>
            </w:r>
            <w:proofErr w:type="spellEnd"/>
            <w:r w:rsidRPr="00822D90">
              <w:t xml:space="preserve">, </w:t>
            </w:r>
            <w:proofErr w:type="spellStart"/>
            <w:r w:rsidRPr="00822D90">
              <w:t>the</w:t>
            </w:r>
            <w:proofErr w:type="spellEnd"/>
            <w:r w:rsidRPr="00822D90">
              <w:t xml:space="preserve"> proximal </w:t>
            </w:r>
            <w:proofErr w:type="spellStart"/>
            <w:r w:rsidRPr="00822D90">
              <w:t>neck</w:t>
            </w:r>
            <w:proofErr w:type="spellEnd"/>
            <w:r w:rsidRPr="00822D90">
              <w:t xml:space="preserve"> </w:t>
            </w:r>
            <w:proofErr w:type="spellStart"/>
            <w:r w:rsidRPr="00822D90">
              <w:t>of</w:t>
            </w:r>
            <w:proofErr w:type="spellEnd"/>
            <w:r w:rsidRPr="00822D90">
              <w:t xml:space="preserve"> </w:t>
            </w:r>
            <w:proofErr w:type="spellStart"/>
            <w:r w:rsidRPr="00822D90">
              <w:t>the</w:t>
            </w:r>
            <w:proofErr w:type="spellEnd"/>
            <w:r w:rsidRPr="00822D90">
              <w:t xml:space="preserve"> meningocele </w:t>
            </w:r>
            <w:proofErr w:type="spellStart"/>
            <w:r w:rsidRPr="00822D90">
              <w:t>was</w:t>
            </w:r>
            <w:proofErr w:type="spellEnd"/>
            <w:r w:rsidRPr="00822D90">
              <w:t xml:space="preserve"> </w:t>
            </w:r>
            <w:proofErr w:type="spellStart"/>
            <w:r w:rsidRPr="00822D90">
              <w:t>carefully</w:t>
            </w:r>
            <w:proofErr w:type="spellEnd"/>
            <w:r w:rsidRPr="00822D90">
              <w:t xml:space="preserve"> </w:t>
            </w:r>
            <w:proofErr w:type="spellStart"/>
            <w:r w:rsidRPr="00822D90">
              <w:t>identified</w:t>
            </w:r>
            <w:proofErr w:type="spellEnd"/>
            <w:r w:rsidRPr="00822D90">
              <w:t xml:space="preserve"> and </w:t>
            </w:r>
            <w:proofErr w:type="spellStart"/>
            <w:r w:rsidRPr="00822D90">
              <w:t>circumferentially</w:t>
            </w:r>
            <w:proofErr w:type="spellEnd"/>
            <w:r w:rsidRPr="00822D90">
              <w:t xml:space="preserve"> </w:t>
            </w:r>
            <w:proofErr w:type="spellStart"/>
            <w:r w:rsidRPr="00822D90">
              <w:t>excluded</w:t>
            </w:r>
            <w:proofErr w:type="spellEnd"/>
            <w:r w:rsidRPr="00822D90">
              <w:t xml:space="preserve"> </w:t>
            </w:r>
            <w:proofErr w:type="spellStart"/>
            <w:r w:rsidRPr="00822D90">
              <w:t>using</w:t>
            </w:r>
            <w:proofErr w:type="spellEnd"/>
            <w:r w:rsidRPr="00822D90">
              <w:t xml:space="preserve"> </w:t>
            </w:r>
            <w:proofErr w:type="spellStart"/>
            <w:r w:rsidRPr="00822D90">
              <w:t>silk</w:t>
            </w:r>
            <w:proofErr w:type="spellEnd"/>
            <w:r w:rsidRPr="00822D90">
              <w:t xml:space="preserve"> </w:t>
            </w:r>
            <w:proofErr w:type="spellStart"/>
            <w:r w:rsidRPr="00822D90">
              <w:t>ligatures</w:t>
            </w:r>
            <w:proofErr w:type="spellEnd"/>
            <w:r w:rsidRPr="00822D90">
              <w:t xml:space="preserve">, </w:t>
            </w:r>
            <w:proofErr w:type="spellStart"/>
            <w:r w:rsidRPr="00822D90">
              <w:lastRenderedPageBreak/>
              <w:t>reinforced</w:t>
            </w:r>
            <w:proofErr w:type="spellEnd"/>
            <w:r w:rsidRPr="00822D90">
              <w:t xml:space="preserve"> </w:t>
            </w:r>
            <w:proofErr w:type="spellStart"/>
            <w:r w:rsidRPr="00822D90">
              <w:t>with</w:t>
            </w:r>
            <w:proofErr w:type="spellEnd"/>
            <w:r w:rsidRPr="00822D90">
              <w:t xml:space="preserve"> a </w:t>
            </w:r>
            <w:proofErr w:type="spellStart"/>
            <w:r w:rsidRPr="00822D90">
              <w:t>titanium</w:t>
            </w:r>
            <w:proofErr w:type="spellEnd"/>
            <w:r w:rsidRPr="00822D90">
              <w:t xml:space="preserve"> clip </w:t>
            </w:r>
            <w:proofErr w:type="spellStart"/>
            <w:r w:rsidRPr="00822D90">
              <w:t>to</w:t>
            </w:r>
            <w:proofErr w:type="spellEnd"/>
            <w:r w:rsidRPr="00822D90">
              <w:t xml:space="preserve"> </w:t>
            </w:r>
            <w:proofErr w:type="spellStart"/>
            <w:r w:rsidRPr="00822D90">
              <w:t>ensure</w:t>
            </w:r>
            <w:proofErr w:type="spellEnd"/>
            <w:r w:rsidRPr="00822D90">
              <w:t xml:space="preserve"> complete </w:t>
            </w:r>
            <w:proofErr w:type="spellStart"/>
            <w:r w:rsidRPr="00822D90">
              <w:t>disconnection</w:t>
            </w:r>
            <w:proofErr w:type="spellEnd"/>
            <w:r w:rsidRPr="00822D90">
              <w:t xml:space="preserve"> </w:t>
            </w:r>
            <w:proofErr w:type="spellStart"/>
            <w:r w:rsidRPr="00822D90">
              <w:t>from</w:t>
            </w:r>
            <w:proofErr w:type="spellEnd"/>
            <w:r w:rsidRPr="00822D90">
              <w:t xml:space="preserve"> </w:t>
            </w:r>
            <w:proofErr w:type="spellStart"/>
            <w:r w:rsidRPr="00822D90">
              <w:t>the</w:t>
            </w:r>
            <w:proofErr w:type="spellEnd"/>
            <w:r w:rsidRPr="00822D90">
              <w:t xml:space="preserve"> </w:t>
            </w:r>
            <w:proofErr w:type="spellStart"/>
            <w:r w:rsidRPr="00822D90">
              <w:t>subarachnoid</w:t>
            </w:r>
            <w:proofErr w:type="spellEnd"/>
            <w:r w:rsidRPr="00822D90">
              <w:t xml:space="preserve"> </w:t>
            </w:r>
            <w:proofErr w:type="spellStart"/>
            <w:r w:rsidRPr="00822D90">
              <w:t>space</w:t>
            </w:r>
            <w:proofErr w:type="spellEnd"/>
            <w:r w:rsidRPr="00822D90">
              <w:t xml:space="preserve">. </w:t>
            </w:r>
            <w:proofErr w:type="spellStart"/>
            <w:r w:rsidRPr="00822D90">
              <w:t>Partial</w:t>
            </w:r>
            <w:proofErr w:type="spellEnd"/>
            <w:r w:rsidRPr="00822D90">
              <w:t xml:space="preserve"> </w:t>
            </w:r>
            <w:proofErr w:type="spellStart"/>
            <w:r w:rsidRPr="00822D90">
              <w:t>drainage</w:t>
            </w:r>
            <w:proofErr w:type="spellEnd"/>
            <w:r w:rsidRPr="00822D90">
              <w:t xml:space="preserve"> </w:t>
            </w:r>
            <w:proofErr w:type="spellStart"/>
            <w:r w:rsidRPr="00822D90">
              <w:t>of</w:t>
            </w:r>
            <w:proofErr w:type="spellEnd"/>
            <w:r w:rsidRPr="00822D90">
              <w:t xml:space="preserve"> </w:t>
            </w:r>
            <w:proofErr w:type="spellStart"/>
            <w:r w:rsidRPr="00822D90">
              <w:t>the</w:t>
            </w:r>
            <w:proofErr w:type="spellEnd"/>
            <w:r w:rsidRPr="00822D90">
              <w:t xml:space="preserve"> </w:t>
            </w:r>
            <w:proofErr w:type="spellStart"/>
            <w:r w:rsidRPr="00822D90">
              <w:t>sac</w:t>
            </w:r>
            <w:proofErr w:type="spellEnd"/>
            <w:r w:rsidRPr="00822D90">
              <w:t xml:space="preserve"> </w:t>
            </w:r>
            <w:proofErr w:type="spellStart"/>
            <w:r w:rsidRPr="00822D90">
              <w:t>yielded</w:t>
            </w:r>
            <w:proofErr w:type="spellEnd"/>
            <w:r w:rsidRPr="00822D90">
              <w:t xml:space="preserve"> </w:t>
            </w:r>
            <w:proofErr w:type="spellStart"/>
            <w:r w:rsidRPr="00822D90">
              <w:t>approximately</w:t>
            </w:r>
            <w:proofErr w:type="spellEnd"/>
            <w:r w:rsidRPr="00822D90">
              <w:t xml:space="preserve"> 200 ml </w:t>
            </w:r>
            <w:proofErr w:type="spellStart"/>
            <w:r w:rsidRPr="00822D90">
              <w:t>of</w:t>
            </w:r>
            <w:proofErr w:type="spellEnd"/>
            <w:r w:rsidRPr="00822D90">
              <w:t xml:space="preserve"> </w:t>
            </w:r>
            <w:proofErr w:type="spellStart"/>
            <w:r w:rsidRPr="00822D90">
              <w:t>turbid</w:t>
            </w:r>
            <w:proofErr w:type="spellEnd"/>
            <w:r w:rsidRPr="00822D90">
              <w:t xml:space="preserve"> fluid.</w:t>
            </w:r>
          </w:p>
          <w:p w14:paraId="1724EFD7" w14:textId="77777777" w:rsidR="00EE6070" w:rsidRDefault="00EE6070" w:rsidP="00EE6070">
            <w:pPr>
              <w:jc w:val="both"/>
              <w:rPr>
                <w:b/>
                <w:bCs/>
              </w:rPr>
            </w:pPr>
            <w:proofErr w:type="spellStart"/>
            <w:r w:rsidRPr="00433964">
              <w:rPr>
                <w:b/>
                <w:bCs/>
              </w:rPr>
              <w:t>Results</w:t>
            </w:r>
            <w:proofErr w:type="spellEnd"/>
            <w:r w:rsidRPr="00433964">
              <w:br/>
            </w:r>
            <w:r w:rsidRPr="00A56799">
              <w:t xml:space="preserve">Favorable </w:t>
            </w:r>
            <w:proofErr w:type="spellStart"/>
            <w:r w:rsidRPr="00A56799">
              <w:t>postoperative</w:t>
            </w:r>
            <w:proofErr w:type="spellEnd"/>
            <w:r w:rsidRPr="00A56799">
              <w:t xml:space="preserve"> </w:t>
            </w:r>
            <w:proofErr w:type="spellStart"/>
            <w:r w:rsidRPr="00A56799">
              <w:t>course</w:t>
            </w:r>
            <w:proofErr w:type="spellEnd"/>
            <w:r w:rsidRPr="00A56799">
              <w:t xml:space="preserve">, </w:t>
            </w:r>
            <w:proofErr w:type="spellStart"/>
            <w:r w:rsidRPr="00A56799">
              <w:t>with</w:t>
            </w:r>
            <w:proofErr w:type="spellEnd"/>
            <w:r w:rsidRPr="00A56799">
              <w:t xml:space="preserve"> no </w:t>
            </w:r>
            <w:proofErr w:type="spellStart"/>
            <w:r w:rsidRPr="00A56799">
              <w:t>cerebrospinal</w:t>
            </w:r>
            <w:proofErr w:type="spellEnd"/>
            <w:r w:rsidRPr="00A56799">
              <w:t xml:space="preserve"> fluid </w:t>
            </w:r>
            <w:proofErr w:type="spellStart"/>
            <w:r w:rsidRPr="00A56799">
              <w:t>leak</w:t>
            </w:r>
            <w:proofErr w:type="spellEnd"/>
            <w:r w:rsidRPr="00A56799">
              <w:t xml:space="preserve"> </w:t>
            </w:r>
            <w:proofErr w:type="spellStart"/>
            <w:r w:rsidRPr="00A56799">
              <w:t>or</w:t>
            </w:r>
            <w:proofErr w:type="spellEnd"/>
            <w:r w:rsidRPr="00A56799">
              <w:t xml:space="preserve"> </w:t>
            </w:r>
            <w:proofErr w:type="spellStart"/>
            <w:r w:rsidRPr="00A56799">
              <w:t>infection</w:t>
            </w:r>
            <w:proofErr w:type="spellEnd"/>
            <w:r w:rsidRPr="00A56799">
              <w:t xml:space="preserve">, </w:t>
            </w:r>
            <w:proofErr w:type="spellStart"/>
            <w:r w:rsidRPr="00A56799">
              <w:t>preserved</w:t>
            </w:r>
            <w:proofErr w:type="spellEnd"/>
            <w:r w:rsidRPr="00A56799">
              <w:t xml:space="preserve"> motor and </w:t>
            </w:r>
            <w:proofErr w:type="spellStart"/>
            <w:r w:rsidRPr="00A56799">
              <w:t>sensory</w:t>
            </w:r>
            <w:proofErr w:type="spellEnd"/>
            <w:r w:rsidRPr="00A56799">
              <w:t xml:space="preserve"> </w:t>
            </w:r>
            <w:proofErr w:type="spellStart"/>
            <w:r w:rsidRPr="00A56799">
              <w:t>function</w:t>
            </w:r>
            <w:proofErr w:type="spellEnd"/>
            <w:r w:rsidRPr="00A56799">
              <w:t xml:space="preserve">, and </w:t>
            </w:r>
            <w:proofErr w:type="spellStart"/>
            <w:r w:rsidRPr="00A56799">
              <w:t>improved</w:t>
            </w:r>
            <w:proofErr w:type="spellEnd"/>
            <w:r w:rsidRPr="00A56799">
              <w:t xml:space="preserve"> </w:t>
            </w:r>
            <w:proofErr w:type="spellStart"/>
            <w:r w:rsidRPr="00A56799">
              <w:t>sphincter</w:t>
            </w:r>
            <w:proofErr w:type="spellEnd"/>
            <w:r w:rsidRPr="00A56799">
              <w:t xml:space="preserve"> control.</w:t>
            </w:r>
          </w:p>
          <w:p w14:paraId="7F11CBB1" w14:textId="77777777" w:rsidR="00EE6070" w:rsidRPr="00433964" w:rsidRDefault="00EE6070" w:rsidP="00EE6070">
            <w:pPr>
              <w:spacing w:after="160" w:line="278" w:lineRule="auto"/>
            </w:pPr>
            <w:proofErr w:type="spellStart"/>
            <w:r w:rsidRPr="00433964">
              <w:rPr>
                <w:b/>
                <w:bCs/>
              </w:rPr>
              <w:t>Discussion</w:t>
            </w:r>
            <w:proofErr w:type="spellEnd"/>
            <w:r w:rsidRPr="00433964">
              <w:br/>
              <w:t xml:space="preserve">ASM </w:t>
            </w:r>
            <w:proofErr w:type="spellStart"/>
            <w:r w:rsidRPr="00433964">
              <w:t>remains</w:t>
            </w:r>
            <w:proofErr w:type="spellEnd"/>
            <w:r w:rsidRPr="00433964">
              <w:t xml:space="preserve"> a rare and </w:t>
            </w:r>
            <w:proofErr w:type="spellStart"/>
            <w:r w:rsidRPr="00433964">
              <w:t>frequently</w:t>
            </w:r>
            <w:proofErr w:type="spellEnd"/>
            <w:r w:rsidRPr="00433964">
              <w:t xml:space="preserve"> </w:t>
            </w:r>
            <w:proofErr w:type="spellStart"/>
            <w:r w:rsidRPr="00433964">
              <w:t>underdiagnosed</w:t>
            </w:r>
            <w:proofErr w:type="spellEnd"/>
            <w:r w:rsidRPr="00433964">
              <w:t xml:space="preserve"> </w:t>
            </w:r>
            <w:proofErr w:type="spellStart"/>
            <w:r w:rsidRPr="00433964">
              <w:t>condition</w:t>
            </w:r>
            <w:proofErr w:type="spellEnd"/>
            <w:r w:rsidRPr="00433964">
              <w:t xml:space="preserve">, </w:t>
            </w:r>
            <w:proofErr w:type="spellStart"/>
            <w:r w:rsidRPr="00433964">
              <w:t>particularly</w:t>
            </w:r>
            <w:proofErr w:type="spellEnd"/>
            <w:r w:rsidRPr="00433964">
              <w:t xml:space="preserve"> in </w:t>
            </w:r>
            <w:proofErr w:type="spellStart"/>
            <w:r w:rsidRPr="00433964">
              <w:t>adults</w:t>
            </w:r>
            <w:proofErr w:type="spellEnd"/>
            <w:r w:rsidRPr="00433964">
              <w:t xml:space="preserve"> </w:t>
            </w:r>
            <w:proofErr w:type="spellStart"/>
            <w:r w:rsidRPr="00433964">
              <w:t>presenting</w:t>
            </w:r>
            <w:proofErr w:type="spellEnd"/>
            <w:r w:rsidRPr="00433964">
              <w:t xml:space="preserve"> </w:t>
            </w:r>
            <w:proofErr w:type="spellStart"/>
            <w:r w:rsidRPr="00433964">
              <w:t>with</w:t>
            </w:r>
            <w:proofErr w:type="spellEnd"/>
            <w:r w:rsidRPr="00433964">
              <w:t xml:space="preserve"> </w:t>
            </w:r>
            <w:proofErr w:type="spellStart"/>
            <w:r w:rsidRPr="00433964">
              <w:t>nonspecific</w:t>
            </w:r>
            <w:proofErr w:type="spellEnd"/>
            <w:r w:rsidRPr="00433964">
              <w:t xml:space="preserve"> </w:t>
            </w:r>
            <w:proofErr w:type="spellStart"/>
            <w:r w:rsidRPr="00433964">
              <w:t>pelvic</w:t>
            </w:r>
            <w:proofErr w:type="spellEnd"/>
            <w:r w:rsidRPr="00433964">
              <w:t xml:space="preserve"> </w:t>
            </w:r>
            <w:proofErr w:type="spellStart"/>
            <w:r w:rsidRPr="00433964">
              <w:t>or</w:t>
            </w:r>
            <w:proofErr w:type="spellEnd"/>
            <w:r w:rsidRPr="00433964">
              <w:t xml:space="preserve"> </w:t>
            </w:r>
            <w:proofErr w:type="spellStart"/>
            <w:r w:rsidRPr="00433964">
              <w:t>urological</w:t>
            </w:r>
            <w:proofErr w:type="spellEnd"/>
            <w:r w:rsidRPr="00433964">
              <w:t xml:space="preserve"> </w:t>
            </w:r>
            <w:proofErr w:type="spellStart"/>
            <w:r w:rsidRPr="00433964">
              <w:t>symptoms</w:t>
            </w:r>
            <w:proofErr w:type="spellEnd"/>
            <w:r w:rsidRPr="00433964">
              <w:t xml:space="preserve">. </w:t>
            </w:r>
            <w:proofErr w:type="spellStart"/>
            <w:r w:rsidRPr="00433964">
              <w:t>This</w:t>
            </w:r>
            <w:proofErr w:type="spellEnd"/>
            <w:r w:rsidRPr="00433964">
              <w:t xml:space="preserve"> case </w:t>
            </w:r>
            <w:proofErr w:type="spellStart"/>
            <w:r w:rsidRPr="00433964">
              <w:t>is</w:t>
            </w:r>
            <w:proofErr w:type="spellEnd"/>
            <w:r w:rsidRPr="00433964">
              <w:t xml:space="preserve"> notable </w:t>
            </w:r>
            <w:proofErr w:type="spellStart"/>
            <w:r w:rsidRPr="00433964">
              <w:t>due</w:t>
            </w:r>
            <w:proofErr w:type="spellEnd"/>
            <w:r w:rsidRPr="00433964">
              <w:t xml:space="preserve"> </w:t>
            </w:r>
            <w:proofErr w:type="spellStart"/>
            <w:r w:rsidRPr="00433964">
              <w:t>to</w:t>
            </w:r>
            <w:proofErr w:type="spellEnd"/>
            <w:r w:rsidRPr="00433964">
              <w:t xml:space="preserve"> </w:t>
            </w:r>
            <w:proofErr w:type="spellStart"/>
            <w:r w:rsidRPr="00433964">
              <w:t>its</w:t>
            </w:r>
            <w:proofErr w:type="spellEnd"/>
            <w:r w:rsidRPr="00433964">
              <w:t xml:space="preserve"> </w:t>
            </w:r>
            <w:proofErr w:type="spellStart"/>
            <w:r w:rsidRPr="00433964">
              <w:t>association</w:t>
            </w:r>
            <w:proofErr w:type="spellEnd"/>
            <w:r w:rsidRPr="00433964">
              <w:t xml:space="preserve"> </w:t>
            </w:r>
            <w:proofErr w:type="spellStart"/>
            <w:r w:rsidRPr="00433964">
              <w:t>with</w:t>
            </w:r>
            <w:proofErr w:type="spellEnd"/>
            <w:r w:rsidRPr="00433964">
              <w:t xml:space="preserve"> </w:t>
            </w:r>
            <w:proofErr w:type="spellStart"/>
            <w:r w:rsidRPr="00433964">
              <w:t>septic</w:t>
            </w:r>
            <w:proofErr w:type="spellEnd"/>
            <w:r w:rsidRPr="00433964">
              <w:t xml:space="preserve"> meningitis, </w:t>
            </w:r>
            <w:proofErr w:type="spellStart"/>
            <w:r w:rsidRPr="00433964">
              <w:t>an</w:t>
            </w:r>
            <w:proofErr w:type="spellEnd"/>
            <w:r w:rsidRPr="00433964">
              <w:t xml:space="preserve"> </w:t>
            </w:r>
            <w:proofErr w:type="spellStart"/>
            <w:r w:rsidRPr="00433964">
              <w:t>uncommon</w:t>
            </w:r>
            <w:proofErr w:type="spellEnd"/>
            <w:r w:rsidRPr="00433964">
              <w:t xml:space="preserve"> </w:t>
            </w:r>
            <w:proofErr w:type="spellStart"/>
            <w:r w:rsidRPr="00433964">
              <w:t>but</w:t>
            </w:r>
            <w:proofErr w:type="spellEnd"/>
            <w:r w:rsidRPr="00433964">
              <w:t xml:space="preserve"> </w:t>
            </w:r>
            <w:proofErr w:type="spellStart"/>
            <w:r w:rsidRPr="00433964">
              <w:t>serious</w:t>
            </w:r>
            <w:proofErr w:type="spellEnd"/>
            <w:r w:rsidRPr="00433964">
              <w:t xml:space="preserve"> </w:t>
            </w:r>
            <w:proofErr w:type="spellStart"/>
            <w:r w:rsidRPr="00433964">
              <w:t>complication</w:t>
            </w:r>
            <w:proofErr w:type="spellEnd"/>
            <w:r w:rsidRPr="00433964">
              <w:t xml:space="preserve">. </w:t>
            </w:r>
            <w:proofErr w:type="spellStart"/>
            <w:r w:rsidRPr="00433964">
              <w:t>Surgical</w:t>
            </w:r>
            <w:proofErr w:type="spellEnd"/>
            <w:r w:rsidRPr="00433964">
              <w:t xml:space="preserve"> </w:t>
            </w:r>
            <w:proofErr w:type="spellStart"/>
            <w:r w:rsidRPr="00433964">
              <w:t>treatment</w:t>
            </w:r>
            <w:proofErr w:type="spellEnd"/>
            <w:r w:rsidRPr="00433964">
              <w:t xml:space="preserve"> </w:t>
            </w:r>
            <w:proofErr w:type="spellStart"/>
            <w:r w:rsidRPr="00433964">
              <w:t>is</w:t>
            </w:r>
            <w:proofErr w:type="spellEnd"/>
            <w:r w:rsidRPr="00433964">
              <w:t xml:space="preserve"> </w:t>
            </w:r>
            <w:proofErr w:type="spellStart"/>
            <w:r w:rsidRPr="00433964">
              <w:t>the</w:t>
            </w:r>
            <w:proofErr w:type="spellEnd"/>
            <w:r w:rsidRPr="00433964">
              <w:t xml:space="preserve"> </w:t>
            </w:r>
            <w:proofErr w:type="spellStart"/>
            <w:r w:rsidRPr="00433964">
              <w:t>cornerstone</w:t>
            </w:r>
            <w:proofErr w:type="spellEnd"/>
            <w:r w:rsidRPr="00433964">
              <w:t xml:space="preserve"> </w:t>
            </w:r>
            <w:proofErr w:type="spellStart"/>
            <w:r w:rsidRPr="00433964">
              <w:t>of</w:t>
            </w:r>
            <w:proofErr w:type="spellEnd"/>
            <w:r w:rsidRPr="00433964">
              <w:t xml:space="preserve"> </w:t>
            </w:r>
            <w:proofErr w:type="spellStart"/>
            <w:r w:rsidRPr="00433964">
              <w:t>management</w:t>
            </w:r>
            <w:proofErr w:type="spellEnd"/>
            <w:r w:rsidRPr="00433964">
              <w:t xml:space="preserve">, and </w:t>
            </w:r>
            <w:proofErr w:type="spellStart"/>
            <w:r w:rsidRPr="00433964">
              <w:t>strategy</w:t>
            </w:r>
            <w:proofErr w:type="spellEnd"/>
            <w:r w:rsidRPr="00433964">
              <w:t xml:space="preserve"> </w:t>
            </w:r>
            <w:proofErr w:type="spellStart"/>
            <w:r w:rsidRPr="00433964">
              <w:t>depends</w:t>
            </w:r>
            <w:proofErr w:type="spellEnd"/>
            <w:r w:rsidRPr="00433964">
              <w:t xml:space="preserve"> </w:t>
            </w:r>
            <w:proofErr w:type="spellStart"/>
            <w:r w:rsidRPr="00433964">
              <w:t>on</w:t>
            </w:r>
            <w:proofErr w:type="spellEnd"/>
            <w:r w:rsidRPr="00433964">
              <w:t xml:space="preserve"> </w:t>
            </w:r>
            <w:proofErr w:type="spellStart"/>
            <w:r w:rsidRPr="00433964">
              <w:t>the</w:t>
            </w:r>
            <w:proofErr w:type="spellEnd"/>
            <w:r w:rsidRPr="00433964">
              <w:t xml:space="preserve"> </w:t>
            </w:r>
            <w:proofErr w:type="spellStart"/>
            <w:r w:rsidRPr="00433964">
              <w:t>relationship</w:t>
            </w:r>
            <w:proofErr w:type="spellEnd"/>
            <w:r w:rsidRPr="00433964">
              <w:t xml:space="preserve"> </w:t>
            </w:r>
            <w:proofErr w:type="spellStart"/>
            <w:r w:rsidRPr="00433964">
              <w:t>between</w:t>
            </w:r>
            <w:proofErr w:type="spellEnd"/>
            <w:r w:rsidRPr="00433964">
              <w:t xml:space="preserve"> </w:t>
            </w:r>
            <w:proofErr w:type="spellStart"/>
            <w:r w:rsidRPr="00433964">
              <w:t>the</w:t>
            </w:r>
            <w:proofErr w:type="spellEnd"/>
            <w:r w:rsidRPr="00433964">
              <w:t xml:space="preserve"> meningocele and sacral </w:t>
            </w:r>
            <w:proofErr w:type="spellStart"/>
            <w:r w:rsidRPr="00433964">
              <w:t>nerve</w:t>
            </w:r>
            <w:proofErr w:type="spellEnd"/>
            <w:r w:rsidRPr="00433964">
              <w:t xml:space="preserve"> </w:t>
            </w:r>
            <w:proofErr w:type="spellStart"/>
            <w:r w:rsidRPr="00433964">
              <w:t>roots</w:t>
            </w:r>
            <w:proofErr w:type="spellEnd"/>
            <w:r w:rsidRPr="00433964">
              <w:t>.</w:t>
            </w:r>
            <w:r w:rsidRPr="00A56799">
              <w:rPr>
                <w:rFonts w:ascii="Arial" w:hAnsi="Arial" w:cs="Arial"/>
              </w:rPr>
              <w:t xml:space="preserve"> </w:t>
            </w:r>
            <w:r w:rsidRPr="007E6D1A">
              <w:rPr>
                <w:rFonts w:ascii="Arial" w:hAnsi="Arial" w:cs="Arial"/>
              </w:rPr>
              <w:fldChar w:fldCharType="begin"/>
            </w:r>
            <w:r w:rsidRPr="007E6D1A">
              <w:rPr>
                <w:rFonts w:ascii="Arial" w:hAnsi="Arial" w:cs="Arial"/>
              </w:rPr>
              <w:instrText xml:space="preserve"> ADDIN ZOTERO_ITEM CSL_CITATION {"citationID":"hgWBCUmK","properties":{"formattedCitation":"(6)","plainCitation":"(6)","noteIndex":0},"citationItems":[{"id":1175,"uris":["http://zotero.org/users/20229962/items/E9YA73V9"],"itemData":{"id":1175,"type":"article-journal","abstract":"Study Design. \n          Retrospective case series.\n          Objective. \n          Anterior sacral meningocele (ASM) is a rare disorder. We reviewed 11 cases of congenital ASM and classified them into three types based on the anatomy and relationship between the cyst and sacral nerve roots.\n          Summary of Background Data. \n          The cohort with ASM is relatively large; the classification is novel and has not been previously reported.\n          Methods. \n          Eleven consecutive patients with ASM who underwent surgery between February 2014 and January 2019 were retrospectively analyzed. They included four males and seven females. The dorsal transsacral approach was adopted in all cases. The follow-up time was at least 3 months.\n          Results. \n          We attempted to classify ASM into three types. Of the 11 cases, six were caudal type, two were paraneural type, and three were nerve-root type. The meningocele was ligated after exploring no nerve involvement, in Type I and II. For Type III, the herniating sac and involved nerve roots were ligated when the nerve roots were indicated as nonfunctional on neurophysiological monitoring; otherwise, the sacral nerve roots were protected and imbricated on the residual sac like a hand-in-glove, and sutured to reconstruct the nerves sleeve. Eight cases were accompanied by tethered cord syndrome (TCS); spinal cord detethering was done with one-stage operation. Ten patients’ presenting symptoms improved at 3 to 6 months’ follow-up; notably, constipation significantly improved. Only one case accompanied by an epidermoid cyst had a second laparoscopic surgery by a general surgeon.\n          Conclusion. \n          Aim of surgical treatment is to obliterate the communication between the subarachnoid space and herniated sac, detether the spinal cord, and resect the congenital tumor. The new classification helps to recognize the relationship between the meningocele and sacral nerve roots, and subsequently adopt different surgical strategies. We consider the dorsal transsacral approach relatively feasible, safe, and with lower complication.\n          Level of Evidence: 4","container-title":"Spine","DOI":"10.1097/BRS.0000000000003296","ISSN":"0362-2436","issue":"7","language":"en","page":"444","source":"journals.lww.com","title":"Anterior Sacral Meningocele: A New Classification and Treatment Using the Dorsal Transsacral Approach","title-short":"Anterior Sacral Meningocele","volume":"45","author":[{"family":"Cheng","given":"Cheng"},{"family":"Tao","given":"Benzhang"},{"family":"Bai","given":"Shaocong"},{"family":"Gao","given":"Gan"},{"family":"Li","given":"Shiqiang"},{"family":"Shang","given":"Aijia"}],"issued":{"date-parts":[["2020",4,1]]}}}],"schema":"https://github.com/citation-style-language/schema/raw/master/csl-citation.json"} </w:instrText>
            </w:r>
            <w:r w:rsidRPr="007E6D1A">
              <w:rPr>
                <w:rFonts w:ascii="Arial" w:hAnsi="Arial" w:cs="Arial"/>
              </w:rPr>
              <w:fldChar w:fldCharType="separate"/>
            </w:r>
            <w:r w:rsidRPr="007E6D1A">
              <w:rPr>
                <w:rFonts w:ascii="Arial" w:hAnsi="Arial" w:cs="Arial"/>
                <w:sz w:val="24"/>
              </w:rPr>
              <w:t>(6)</w:t>
            </w:r>
            <w:r w:rsidRPr="007E6D1A">
              <w:rPr>
                <w:rFonts w:ascii="Arial" w:hAnsi="Arial" w:cs="Arial"/>
              </w:rPr>
              <w:fldChar w:fldCharType="end"/>
            </w:r>
            <w:r w:rsidRPr="00A56799">
              <w:rPr>
                <w:rFonts w:ascii="Arial" w:hAnsi="Arial" w:cs="Arial"/>
              </w:rPr>
              <w:t xml:space="preserve"> </w:t>
            </w:r>
            <w:r w:rsidRPr="007E6D1A">
              <w:rPr>
                <w:rFonts w:ascii="Arial" w:hAnsi="Arial" w:cs="Arial"/>
              </w:rPr>
              <w:fldChar w:fldCharType="begin"/>
            </w:r>
            <w:r w:rsidRPr="007E6D1A">
              <w:rPr>
                <w:rFonts w:ascii="Arial" w:hAnsi="Arial" w:cs="Arial"/>
              </w:rPr>
              <w:instrText xml:space="preserve"> ADDIN ZOTERO_ITEM CSL_CITATION {"citationID":"ST3J2ZRF","properties":{"formattedCitation":"(7)","plainCitation":"(7)","noteIndex":0},"citationItems":[{"id":1176,"uris":["http://zotero.org/users/20229962/items/I5DVIKDH"],"itemData":{"id":1176,"type":"article-journal","abstract":"BACKGROUND: The structural complexity of terminal myelocystocele (TMC) precludes a recognizable link to spinal cord development and therefore a plausible embryogenetic theory.\nOBJECTIVE: To demystify TMC using clinical, imaging, surgical, electrophysiological, and histopathological data and to propose a theory of embryogenesis.\nMETHODS: Our series consisted of 4 newborns and 6 older children. All had preoperative magnetic resonance imagings and surgical repair of the myelocystocele with electrophysiological monitoring.\nRESULTS: TMC can be deconstructed into essential and nonessential features. Essential features are present in all TMCs and constitute the core malformation, comprising an elongated spinal cord extending extraspinally into a cerebrospinal fluid--filled cyst that is broadly adherent to the subcutaneous fat. The functional conus resides in the proximal cyst or within the intraspinal cord, and the caudal myelocystocele wall is nonfunctional fibroneural tissue. Nonessential features include variable measures of hydromyelia, caudal meningocele, and fat, present in only some patients. The core structure of TMC strikingly resembles a transitory stage of late secondary neurulation in chicks in which the cerebrospinal fluid-filled bleblike distal neural tube bulges dorsally to fuse with the surface ectoderm, before focal apoptosis detaches it from the surface and undertakes its final dissolution. We theorize that TMC results from a time-specific paralysis of apoptosis just before the dehiscence of the cystic distal cord from the future skin, thereby preserving the embryonic state.\nCONCLUSION: Besides tethering, the myelocystocele may show early rapid expansion causing precipitous deterioration. We recommend early repair with resection of the nonfunctional caudal cyst wall, reconstruction of the proximal neural placode, and duraplasty.","container-title":"Neurosurgery","DOI":"10.1227/NEU.0b013e31824c02c0","ISSN":"1524-4040","issue":"6","journalAbbreviation":"Neurosurgery","language":"eng","note":"PMID: 22270234","page":"1383-1404; discussion 1404-1405","source":"PubMed","title":"Terminal myelocystocele: surgical observations and theory of embryogenesis","title-short":"Terminal myelocystocele","volume":"70","author":[{"family":"Pang","given":"Dachling"},{"family":"Zovickian","given":"John"},{"family":"Lee","given":"Ji Yeoun"},{"family":"Moes","given":"Greg S."},{"family":"Wang","given":"Kyu-Chang"}],"issued":{"date-parts":[["2012",6]]}}}],"schema":"https://github.com/citation-style-language/schema/raw/master/csl-citation.json"} </w:instrText>
            </w:r>
            <w:r w:rsidRPr="007E6D1A">
              <w:rPr>
                <w:rFonts w:ascii="Arial" w:hAnsi="Arial" w:cs="Arial"/>
              </w:rPr>
              <w:fldChar w:fldCharType="separate"/>
            </w:r>
            <w:r w:rsidRPr="007E6D1A">
              <w:rPr>
                <w:rFonts w:ascii="Arial" w:hAnsi="Arial" w:cs="Arial"/>
                <w:sz w:val="24"/>
              </w:rPr>
              <w:t>(7)</w:t>
            </w:r>
            <w:r w:rsidRPr="007E6D1A">
              <w:rPr>
                <w:rFonts w:ascii="Arial" w:hAnsi="Arial" w:cs="Arial"/>
              </w:rPr>
              <w:fldChar w:fldCharType="end"/>
            </w:r>
          </w:p>
          <w:p w14:paraId="68C0352B" w14:textId="77777777" w:rsidR="00EE6070" w:rsidRPr="00433964" w:rsidRDefault="00EE6070" w:rsidP="00EE6070">
            <w:pPr>
              <w:spacing w:after="160" w:line="278" w:lineRule="auto"/>
            </w:pPr>
            <w:r w:rsidRPr="00433964">
              <w:t xml:space="preserve">In </w:t>
            </w:r>
            <w:proofErr w:type="spellStart"/>
            <w:r w:rsidRPr="00433964">
              <w:t>this</w:t>
            </w:r>
            <w:proofErr w:type="spellEnd"/>
            <w:r w:rsidRPr="00433964">
              <w:t xml:space="preserve"> </w:t>
            </w:r>
            <w:proofErr w:type="spellStart"/>
            <w:r w:rsidRPr="00433964">
              <w:t>patient</w:t>
            </w:r>
            <w:proofErr w:type="spellEnd"/>
            <w:r w:rsidRPr="00433964">
              <w:t xml:space="preserve">, </w:t>
            </w:r>
            <w:proofErr w:type="spellStart"/>
            <w:r w:rsidRPr="00433964">
              <w:t>imaging</w:t>
            </w:r>
            <w:proofErr w:type="spellEnd"/>
            <w:r w:rsidRPr="00433964">
              <w:t xml:space="preserve"> and </w:t>
            </w:r>
            <w:proofErr w:type="spellStart"/>
            <w:r w:rsidRPr="00433964">
              <w:t>intraoperative</w:t>
            </w:r>
            <w:proofErr w:type="spellEnd"/>
            <w:r w:rsidRPr="00433964">
              <w:t xml:space="preserve"> </w:t>
            </w:r>
            <w:proofErr w:type="spellStart"/>
            <w:r w:rsidRPr="00433964">
              <w:t>findings</w:t>
            </w:r>
            <w:proofErr w:type="spellEnd"/>
            <w:r w:rsidRPr="00433964">
              <w:t xml:space="preserve"> </w:t>
            </w:r>
            <w:proofErr w:type="spellStart"/>
            <w:r w:rsidRPr="00433964">
              <w:t>confirmed</w:t>
            </w:r>
            <w:proofErr w:type="spellEnd"/>
            <w:r w:rsidRPr="00433964">
              <w:t xml:space="preserve"> </w:t>
            </w:r>
            <w:proofErr w:type="spellStart"/>
            <w:r w:rsidRPr="00433964">
              <w:t>the</w:t>
            </w:r>
            <w:proofErr w:type="spellEnd"/>
            <w:r w:rsidRPr="00433964">
              <w:t xml:space="preserve"> </w:t>
            </w:r>
            <w:proofErr w:type="spellStart"/>
            <w:r w:rsidRPr="00433964">
              <w:t>absence</w:t>
            </w:r>
            <w:proofErr w:type="spellEnd"/>
            <w:r w:rsidRPr="00433964">
              <w:t xml:space="preserve"> </w:t>
            </w:r>
            <w:proofErr w:type="spellStart"/>
            <w:r w:rsidRPr="00433964">
              <w:t>of</w:t>
            </w:r>
            <w:proofErr w:type="spellEnd"/>
            <w:r w:rsidRPr="00433964">
              <w:t xml:space="preserve"> </w:t>
            </w:r>
            <w:proofErr w:type="spellStart"/>
            <w:r w:rsidRPr="00433964">
              <w:t>functional</w:t>
            </w:r>
            <w:proofErr w:type="spellEnd"/>
            <w:r w:rsidRPr="00433964">
              <w:t xml:space="preserve"> </w:t>
            </w:r>
            <w:proofErr w:type="spellStart"/>
            <w:r w:rsidRPr="00433964">
              <w:t>nerve</w:t>
            </w:r>
            <w:proofErr w:type="spellEnd"/>
            <w:r w:rsidRPr="00433964">
              <w:t xml:space="preserve"> </w:t>
            </w:r>
            <w:proofErr w:type="spellStart"/>
            <w:r w:rsidRPr="00433964">
              <w:t>roots</w:t>
            </w:r>
            <w:proofErr w:type="spellEnd"/>
            <w:r w:rsidRPr="00433964">
              <w:t xml:space="preserve"> </w:t>
            </w:r>
            <w:proofErr w:type="spellStart"/>
            <w:r w:rsidRPr="00433964">
              <w:t>within</w:t>
            </w:r>
            <w:proofErr w:type="spellEnd"/>
            <w:r w:rsidRPr="00433964">
              <w:t xml:space="preserve"> </w:t>
            </w:r>
            <w:proofErr w:type="spellStart"/>
            <w:r w:rsidRPr="00433964">
              <w:t>the</w:t>
            </w:r>
            <w:proofErr w:type="spellEnd"/>
            <w:r w:rsidRPr="00433964">
              <w:t xml:space="preserve"> </w:t>
            </w:r>
            <w:proofErr w:type="spellStart"/>
            <w:r w:rsidRPr="00433964">
              <w:t>sac</w:t>
            </w:r>
            <w:proofErr w:type="spellEnd"/>
            <w:r w:rsidRPr="00433964">
              <w:t xml:space="preserve"> </w:t>
            </w:r>
            <w:proofErr w:type="spellStart"/>
            <w:r w:rsidRPr="00433964">
              <w:t>neck</w:t>
            </w:r>
            <w:proofErr w:type="spellEnd"/>
            <w:r w:rsidRPr="00433964">
              <w:t xml:space="preserve">, </w:t>
            </w:r>
            <w:proofErr w:type="spellStart"/>
            <w:r w:rsidRPr="00433964">
              <w:t>allowing</w:t>
            </w:r>
            <w:proofErr w:type="spellEnd"/>
            <w:r w:rsidRPr="00433964">
              <w:t xml:space="preserve"> safe </w:t>
            </w:r>
            <w:proofErr w:type="spellStart"/>
            <w:r w:rsidRPr="00433964">
              <w:t>ligation</w:t>
            </w:r>
            <w:proofErr w:type="spellEnd"/>
            <w:r w:rsidRPr="00433964">
              <w:t xml:space="preserve">. </w:t>
            </w:r>
            <w:proofErr w:type="spellStart"/>
            <w:r w:rsidRPr="00433964">
              <w:t>Previous</w:t>
            </w:r>
            <w:proofErr w:type="spellEnd"/>
            <w:r w:rsidRPr="00433964">
              <w:t xml:space="preserve"> </w:t>
            </w:r>
            <w:proofErr w:type="spellStart"/>
            <w:r w:rsidRPr="00433964">
              <w:t>studies</w:t>
            </w:r>
            <w:proofErr w:type="spellEnd"/>
            <w:r w:rsidRPr="00433964">
              <w:t xml:space="preserve"> </w:t>
            </w:r>
            <w:proofErr w:type="spellStart"/>
            <w:r w:rsidRPr="00433964">
              <w:t>have</w:t>
            </w:r>
            <w:proofErr w:type="spellEnd"/>
            <w:r w:rsidRPr="00433964">
              <w:t xml:space="preserve"> </w:t>
            </w:r>
            <w:proofErr w:type="spellStart"/>
            <w:r w:rsidRPr="00433964">
              <w:t>shown</w:t>
            </w:r>
            <w:proofErr w:type="spellEnd"/>
            <w:r w:rsidRPr="00433964">
              <w:t xml:space="preserve"> </w:t>
            </w:r>
            <w:proofErr w:type="spellStart"/>
            <w:r w:rsidRPr="00433964">
              <w:t>that</w:t>
            </w:r>
            <w:proofErr w:type="spellEnd"/>
            <w:r w:rsidRPr="00433964">
              <w:t xml:space="preserve">, in </w:t>
            </w:r>
            <w:proofErr w:type="spellStart"/>
            <w:r w:rsidRPr="00433964">
              <w:t>such</w:t>
            </w:r>
            <w:proofErr w:type="spellEnd"/>
            <w:r w:rsidRPr="00433964">
              <w:t xml:space="preserve"> cases, simple </w:t>
            </w:r>
            <w:proofErr w:type="spellStart"/>
            <w:r w:rsidRPr="00433964">
              <w:t>exclusion</w:t>
            </w:r>
            <w:proofErr w:type="spellEnd"/>
            <w:r w:rsidRPr="00433964">
              <w:t xml:space="preserve"> </w:t>
            </w:r>
            <w:proofErr w:type="spellStart"/>
            <w:r w:rsidRPr="00433964">
              <w:t>of</w:t>
            </w:r>
            <w:proofErr w:type="spellEnd"/>
            <w:r w:rsidRPr="00433964">
              <w:t xml:space="preserve"> </w:t>
            </w:r>
            <w:proofErr w:type="spellStart"/>
            <w:r w:rsidRPr="00433964">
              <w:t>the</w:t>
            </w:r>
            <w:proofErr w:type="spellEnd"/>
            <w:r w:rsidRPr="00433964">
              <w:t xml:space="preserve"> </w:t>
            </w:r>
            <w:proofErr w:type="spellStart"/>
            <w:r w:rsidRPr="00433964">
              <w:t>neck</w:t>
            </w:r>
            <w:proofErr w:type="spellEnd"/>
            <w:r w:rsidRPr="00433964">
              <w:t xml:space="preserve"> </w:t>
            </w:r>
            <w:proofErr w:type="spellStart"/>
            <w:r w:rsidRPr="00433964">
              <w:t>is</w:t>
            </w:r>
            <w:proofErr w:type="spellEnd"/>
            <w:r w:rsidRPr="00433964">
              <w:t xml:space="preserve"> </w:t>
            </w:r>
            <w:proofErr w:type="spellStart"/>
            <w:r w:rsidRPr="00433964">
              <w:t>an</w:t>
            </w:r>
            <w:proofErr w:type="spellEnd"/>
            <w:r w:rsidRPr="00433964">
              <w:t xml:space="preserve"> </w:t>
            </w:r>
            <w:proofErr w:type="spellStart"/>
            <w:r w:rsidRPr="00433964">
              <w:t>effective</w:t>
            </w:r>
            <w:proofErr w:type="spellEnd"/>
            <w:r w:rsidRPr="00433964">
              <w:t xml:space="preserve"> and safe </w:t>
            </w:r>
            <w:proofErr w:type="spellStart"/>
            <w:r w:rsidRPr="00433964">
              <w:t>technique</w:t>
            </w:r>
            <w:proofErr w:type="spellEnd"/>
            <w:r w:rsidRPr="00433964">
              <w:t xml:space="preserve">. </w:t>
            </w:r>
            <w:proofErr w:type="spellStart"/>
            <w:r w:rsidRPr="00433964">
              <w:t>Furthermore</w:t>
            </w:r>
            <w:proofErr w:type="spellEnd"/>
            <w:r w:rsidRPr="00433964">
              <w:t xml:space="preserve">, as </w:t>
            </w:r>
            <w:proofErr w:type="spellStart"/>
            <w:r w:rsidRPr="00433964">
              <w:t>described</w:t>
            </w:r>
            <w:proofErr w:type="spellEnd"/>
            <w:r w:rsidRPr="00433964">
              <w:t xml:space="preserve"> </w:t>
            </w:r>
            <w:proofErr w:type="spellStart"/>
            <w:r w:rsidRPr="00433964">
              <w:t>by</w:t>
            </w:r>
            <w:proofErr w:type="spellEnd"/>
            <w:r w:rsidRPr="00433964">
              <w:t xml:space="preserve"> </w:t>
            </w:r>
            <w:proofErr w:type="spellStart"/>
            <w:r w:rsidRPr="00433964">
              <w:t>Aydoseli</w:t>
            </w:r>
            <w:proofErr w:type="spellEnd"/>
            <w:r w:rsidRPr="00433964">
              <w:t xml:space="preserve"> et al., </w:t>
            </w:r>
            <w:proofErr w:type="spellStart"/>
            <w:r w:rsidRPr="00433964">
              <w:t>circumferential</w:t>
            </w:r>
            <w:proofErr w:type="spellEnd"/>
            <w:r w:rsidRPr="00433964">
              <w:t xml:space="preserve"> </w:t>
            </w:r>
            <w:proofErr w:type="spellStart"/>
            <w:r w:rsidRPr="00433964">
              <w:t>exclusion</w:t>
            </w:r>
            <w:proofErr w:type="spellEnd"/>
            <w:r w:rsidRPr="00433964">
              <w:t xml:space="preserve"> </w:t>
            </w:r>
            <w:proofErr w:type="spellStart"/>
            <w:r w:rsidRPr="00433964">
              <w:t>provides</w:t>
            </w:r>
            <w:proofErr w:type="spellEnd"/>
            <w:r w:rsidRPr="00433964">
              <w:t xml:space="preserve"> a </w:t>
            </w:r>
            <w:proofErr w:type="spellStart"/>
            <w:r w:rsidRPr="00433964">
              <w:t>watertight</w:t>
            </w:r>
            <w:proofErr w:type="spellEnd"/>
            <w:r w:rsidRPr="00433964">
              <w:t xml:space="preserve"> </w:t>
            </w:r>
            <w:proofErr w:type="spellStart"/>
            <w:r w:rsidRPr="00433964">
              <w:t>dural</w:t>
            </w:r>
            <w:proofErr w:type="spellEnd"/>
            <w:r w:rsidRPr="00433964">
              <w:t xml:space="preserve"> </w:t>
            </w:r>
            <w:proofErr w:type="spellStart"/>
            <w:r w:rsidRPr="00433964">
              <w:t>closure</w:t>
            </w:r>
            <w:proofErr w:type="spellEnd"/>
            <w:r w:rsidRPr="00433964">
              <w:t xml:space="preserve"> and reduces </w:t>
            </w:r>
            <w:proofErr w:type="spellStart"/>
            <w:r w:rsidRPr="00433964">
              <w:t>the</w:t>
            </w:r>
            <w:proofErr w:type="spellEnd"/>
            <w:r w:rsidRPr="00433964">
              <w:t xml:space="preserve"> </w:t>
            </w:r>
            <w:proofErr w:type="spellStart"/>
            <w:r w:rsidRPr="00433964">
              <w:t>risk</w:t>
            </w:r>
            <w:proofErr w:type="spellEnd"/>
            <w:r w:rsidRPr="00433964">
              <w:t xml:space="preserve"> </w:t>
            </w:r>
            <w:proofErr w:type="spellStart"/>
            <w:r w:rsidRPr="00433964">
              <w:t>of</w:t>
            </w:r>
            <w:proofErr w:type="spellEnd"/>
            <w:r w:rsidRPr="00433964">
              <w:t xml:space="preserve"> </w:t>
            </w:r>
            <w:proofErr w:type="spellStart"/>
            <w:r w:rsidRPr="00433964">
              <w:t>cerebrospinal</w:t>
            </w:r>
            <w:proofErr w:type="spellEnd"/>
            <w:r w:rsidRPr="00433964">
              <w:t xml:space="preserve"> fluid </w:t>
            </w:r>
            <w:proofErr w:type="spellStart"/>
            <w:r w:rsidRPr="00433964">
              <w:t>leakage</w:t>
            </w:r>
            <w:proofErr w:type="spellEnd"/>
            <w:r w:rsidRPr="00433964">
              <w:t xml:space="preserve">. The </w:t>
            </w:r>
            <w:proofErr w:type="spellStart"/>
            <w:r w:rsidRPr="00433964">
              <w:t>absence</w:t>
            </w:r>
            <w:proofErr w:type="spellEnd"/>
            <w:r w:rsidRPr="00433964">
              <w:t xml:space="preserve"> </w:t>
            </w:r>
            <w:proofErr w:type="spellStart"/>
            <w:r w:rsidRPr="00433964">
              <w:t>of</w:t>
            </w:r>
            <w:proofErr w:type="spellEnd"/>
            <w:r w:rsidRPr="00433964">
              <w:t xml:space="preserve"> </w:t>
            </w:r>
            <w:proofErr w:type="spellStart"/>
            <w:r w:rsidRPr="00433964">
              <w:t>postoperative</w:t>
            </w:r>
            <w:proofErr w:type="spellEnd"/>
            <w:r w:rsidRPr="00433964">
              <w:t xml:space="preserve"> </w:t>
            </w:r>
            <w:proofErr w:type="spellStart"/>
            <w:r w:rsidRPr="00433964">
              <w:t>neurological</w:t>
            </w:r>
            <w:proofErr w:type="spellEnd"/>
            <w:r w:rsidRPr="00433964">
              <w:t xml:space="preserve"> </w:t>
            </w:r>
            <w:proofErr w:type="spellStart"/>
            <w:r w:rsidRPr="00433964">
              <w:t>deficits</w:t>
            </w:r>
            <w:proofErr w:type="spellEnd"/>
            <w:r w:rsidRPr="00433964">
              <w:t xml:space="preserve"> in </w:t>
            </w:r>
            <w:proofErr w:type="spellStart"/>
            <w:r w:rsidRPr="00433964">
              <w:t>our</w:t>
            </w:r>
            <w:proofErr w:type="spellEnd"/>
            <w:r w:rsidRPr="00433964">
              <w:t xml:space="preserve"> case </w:t>
            </w:r>
            <w:proofErr w:type="spellStart"/>
            <w:r w:rsidRPr="00433964">
              <w:t>further</w:t>
            </w:r>
            <w:proofErr w:type="spellEnd"/>
            <w:r w:rsidRPr="00433964">
              <w:t xml:space="preserve"> </w:t>
            </w:r>
            <w:proofErr w:type="spellStart"/>
            <w:r w:rsidRPr="00433964">
              <w:t>supports</w:t>
            </w:r>
            <w:proofErr w:type="spellEnd"/>
            <w:r w:rsidRPr="00433964">
              <w:t xml:space="preserve"> </w:t>
            </w:r>
            <w:proofErr w:type="spellStart"/>
            <w:r w:rsidRPr="00433964">
              <w:t>the</w:t>
            </w:r>
            <w:proofErr w:type="spellEnd"/>
            <w:r w:rsidRPr="00433964">
              <w:t xml:space="preserve"> safety and </w:t>
            </w:r>
            <w:proofErr w:type="spellStart"/>
            <w:r w:rsidRPr="00433964">
              <w:t>reproducibility</w:t>
            </w:r>
            <w:proofErr w:type="spellEnd"/>
            <w:r w:rsidRPr="00433964">
              <w:t xml:space="preserve"> </w:t>
            </w:r>
            <w:proofErr w:type="spellStart"/>
            <w:r w:rsidRPr="00433964">
              <w:t>of</w:t>
            </w:r>
            <w:proofErr w:type="spellEnd"/>
            <w:r w:rsidRPr="00433964">
              <w:t xml:space="preserve"> </w:t>
            </w:r>
            <w:proofErr w:type="spellStart"/>
            <w:r w:rsidRPr="00433964">
              <w:t>this</w:t>
            </w:r>
            <w:proofErr w:type="spellEnd"/>
            <w:r w:rsidRPr="00433964">
              <w:t xml:space="preserve"> </w:t>
            </w:r>
            <w:proofErr w:type="spellStart"/>
            <w:r w:rsidRPr="00433964">
              <w:t>technique</w:t>
            </w:r>
            <w:proofErr w:type="spellEnd"/>
            <w:r w:rsidRPr="00433964">
              <w:t>.</w:t>
            </w:r>
            <w:r w:rsidRPr="00A56799">
              <w:rPr>
                <w:rFonts w:ascii="Arial" w:hAnsi="Arial" w:cs="Arial"/>
              </w:rPr>
              <w:t xml:space="preserve"> </w:t>
            </w:r>
            <w:r w:rsidRPr="007E6D1A">
              <w:rPr>
                <w:rFonts w:ascii="Arial" w:hAnsi="Arial" w:cs="Arial"/>
              </w:rPr>
              <w:fldChar w:fldCharType="begin"/>
            </w:r>
            <w:r w:rsidRPr="007E6D1A">
              <w:rPr>
                <w:rFonts w:ascii="Arial" w:hAnsi="Arial" w:cs="Arial"/>
              </w:rPr>
              <w:instrText xml:space="preserve"> ADDIN ZOTERO_ITEM CSL_CITATION {"citationID":"IkpzT7sT","properties":{"formattedCitation":"(8)","plainCitation":"(8)","noteIndex":0},"citationItems":[{"id":1179,"uris":["http://zotero.org/users/20229962/items/JPVUSEQL"],"itemData":{"id":1179,"type":"article-journal","abstract":"Currarino's syndrome (CS) is characterized by a triad of a sacral bony defect, anorectal malformations and presacral mass, most commonly an anterior sacral meningocele. Since it was first described as a syndrome by Currarino et al. in 1981, approximately 300 cases have been reported in the literature. Diagnosis of CS in adulthood is rare. We present an adult patient with CS, manifesting by an acute intestinal obstruction. To our knowledge, acute intestinal obstruction in an adult as a presentation of CS has not been reported previously. Colostomy was performed first by the general surgery team to relieve intestinal obstruction caused by the giant cyst. After the final diagnosis of anterior sacral meningocele was established, a second operation was performed for the ligation of the cyst neck through a posterior approach. The size of the cyst gradually reduced over time. A staged approach and the multidisciplinary management, with the collaboration of the general surgery and neurosurgery teams, provided a satisfactory clinical outcome.","container-title":"British Journal of Neurosurgery","DOI":"10.3109/02688697.2013.785476","ISSN":"0268-8697","issue":"6","note":"publisher: Taylor &amp; Francis\n_eprint: https://doi.org/10.3109/02688697.2013.785476\nPMID: 23590527","page":"833-835","source":"Taylor and Francis+NEJM","title":"Anterior sacral meningocele in a patient with currarino syndrome as a cause of ileus","volume":"27","author":[{"family":"Aydoseli","given":"A."},{"family":"Akcakaya","given":"M. O."},{"family":"Aras","given":"Y."},{"family":"Dolas","given":"I."},{"family":"Yanar","given":"H."},{"family":"Sencer","given":"A."}],"issued":{"date-parts":[["2013",12,1]]}}}],"schema":"https://github.com/citation-style-language/schema/raw/master/csl-citation.json"} </w:instrText>
            </w:r>
            <w:r w:rsidRPr="007E6D1A">
              <w:rPr>
                <w:rFonts w:ascii="Arial" w:hAnsi="Arial" w:cs="Arial"/>
              </w:rPr>
              <w:fldChar w:fldCharType="separate"/>
            </w:r>
            <w:r w:rsidRPr="007E6D1A">
              <w:rPr>
                <w:rFonts w:ascii="Arial" w:hAnsi="Arial" w:cs="Arial"/>
                <w:sz w:val="24"/>
              </w:rPr>
              <w:t>(8)</w:t>
            </w:r>
            <w:r w:rsidRPr="007E6D1A">
              <w:rPr>
                <w:rFonts w:ascii="Arial" w:hAnsi="Arial" w:cs="Arial"/>
              </w:rPr>
              <w:fldChar w:fldCharType="end"/>
            </w:r>
          </w:p>
          <w:p w14:paraId="30C493CE" w14:textId="77777777" w:rsidR="00EE6070" w:rsidRPr="00433964" w:rsidRDefault="00EE6070" w:rsidP="00EE6070">
            <w:pPr>
              <w:spacing w:after="160" w:line="278" w:lineRule="auto"/>
              <w:jc w:val="both"/>
            </w:pPr>
            <w:proofErr w:type="spellStart"/>
            <w:r w:rsidRPr="00433964">
              <w:rPr>
                <w:b/>
                <w:bCs/>
              </w:rPr>
              <w:t>Conclusion</w:t>
            </w:r>
            <w:proofErr w:type="spellEnd"/>
            <w:r w:rsidRPr="00433964">
              <w:br/>
              <w:t xml:space="preserve">Anterior sacral meningocele in </w:t>
            </w:r>
            <w:proofErr w:type="spellStart"/>
            <w:r w:rsidRPr="00433964">
              <w:t>adults</w:t>
            </w:r>
            <w:proofErr w:type="spellEnd"/>
            <w:r w:rsidRPr="00433964">
              <w:t xml:space="preserve"> </w:t>
            </w:r>
            <w:proofErr w:type="spellStart"/>
            <w:r w:rsidRPr="00433964">
              <w:t>is</w:t>
            </w:r>
            <w:proofErr w:type="spellEnd"/>
            <w:r w:rsidRPr="00433964">
              <w:t xml:space="preserve"> a rare and </w:t>
            </w:r>
            <w:proofErr w:type="spellStart"/>
            <w:r w:rsidRPr="00433964">
              <w:t>diagnostically</w:t>
            </w:r>
            <w:proofErr w:type="spellEnd"/>
            <w:r w:rsidRPr="00433964">
              <w:t xml:space="preserve"> </w:t>
            </w:r>
            <w:proofErr w:type="spellStart"/>
            <w:r w:rsidRPr="00433964">
              <w:t>challenging</w:t>
            </w:r>
            <w:proofErr w:type="spellEnd"/>
            <w:r w:rsidRPr="00433964">
              <w:t xml:space="preserve"> </w:t>
            </w:r>
            <w:proofErr w:type="spellStart"/>
            <w:r w:rsidRPr="00433964">
              <w:t>condition</w:t>
            </w:r>
            <w:proofErr w:type="spellEnd"/>
            <w:r w:rsidRPr="00433964">
              <w:t xml:space="preserve"> </w:t>
            </w:r>
            <w:proofErr w:type="spellStart"/>
            <w:r w:rsidRPr="00433964">
              <w:t>that</w:t>
            </w:r>
            <w:proofErr w:type="spellEnd"/>
            <w:r w:rsidRPr="00433964">
              <w:t xml:space="preserve"> </w:t>
            </w:r>
            <w:proofErr w:type="spellStart"/>
            <w:r w:rsidRPr="00433964">
              <w:t>may</w:t>
            </w:r>
            <w:proofErr w:type="spellEnd"/>
            <w:r w:rsidRPr="00433964">
              <w:t xml:space="preserve"> lead </w:t>
            </w:r>
            <w:proofErr w:type="spellStart"/>
            <w:r w:rsidRPr="00433964">
              <w:t>to</w:t>
            </w:r>
            <w:proofErr w:type="spellEnd"/>
            <w:r w:rsidRPr="00433964">
              <w:t xml:space="preserve"> severe </w:t>
            </w:r>
            <w:proofErr w:type="spellStart"/>
            <w:r w:rsidRPr="00433964">
              <w:t>complications</w:t>
            </w:r>
            <w:proofErr w:type="spellEnd"/>
            <w:r w:rsidRPr="00433964">
              <w:t xml:space="preserve"> </w:t>
            </w:r>
            <w:proofErr w:type="spellStart"/>
            <w:r w:rsidRPr="00433964">
              <w:t>such</w:t>
            </w:r>
            <w:proofErr w:type="spellEnd"/>
            <w:r w:rsidRPr="00433964">
              <w:t xml:space="preserve"> as </w:t>
            </w:r>
            <w:proofErr w:type="spellStart"/>
            <w:r w:rsidRPr="00433964">
              <w:t>infection</w:t>
            </w:r>
            <w:proofErr w:type="spellEnd"/>
            <w:r w:rsidRPr="00433964">
              <w:t xml:space="preserve">. MRI </w:t>
            </w:r>
            <w:proofErr w:type="spellStart"/>
            <w:r w:rsidRPr="00433964">
              <w:t>is</w:t>
            </w:r>
            <w:proofErr w:type="spellEnd"/>
            <w:r w:rsidRPr="00433964">
              <w:t xml:space="preserve"> </w:t>
            </w:r>
            <w:proofErr w:type="spellStart"/>
            <w:r w:rsidRPr="00433964">
              <w:t>essential</w:t>
            </w:r>
            <w:proofErr w:type="spellEnd"/>
            <w:r w:rsidRPr="00433964">
              <w:t xml:space="preserve"> </w:t>
            </w:r>
            <w:proofErr w:type="spellStart"/>
            <w:r w:rsidRPr="00433964">
              <w:t>for</w:t>
            </w:r>
            <w:proofErr w:type="spellEnd"/>
            <w:r w:rsidRPr="00433964">
              <w:t xml:space="preserve"> diagnosis and </w:t>
            </w:r>
            <w:proofErr w:type="spellStart"/>
            <w:r w:rsidRPr="00433964">
              <w:t>surgical</w:t>
            </w:r>
            <w:proofErr w:type="spellEnd"/>
            <w:r w:rsidRPr="00433964">
              <w:t xml:space="preserve"> </w:t>
            </w:r>
            <w:proofErr w:type="spellStart"/>
            <w:r w:rsidRPr="00433964">
              <w:t>planning</w:t>
            </w:r>
            <w:proofErr w:type="spellEnd"/>
            <w:r w:rsidRPr="00433964">
              <w:t xml:space="preserve">. The posterior </w:t>
            </w:r>
            <w:proofErr w:type="spellStart"/>
            <w:r w:rsidRPr="00433964">
              <w:t>approach</w:t>
            </w:r>
            <w:proofErr w:type="spellEnd"/>
            <w:r w:rsidRPr="00433964">
              <w:t xml:space="preserve"> </w:t>
            </w:r>
            <w:proofErr w:type="spellStart"/>
            <w:r w:rsidRPr="00433964">
              <w:t>with</w:t>
            </w:r>
            <w:proofErr w:type="spellEnd"/>
            <w:r w:rsidRPr="00433964">
              <w:t xml:space="preserve"> </w:t>
            </w:r>
            <w:proofErr w:type="spellStart"/>
            <w:r w:rsidRPr="00433964">
              <w:t>circumferential</w:t>
            </w:r>
            <w:proofErr w:type="spellEnd"/>
            <w:r w:rsidRPr="00433964">
              <w:t xml:space="preserve"> </w:t>
            </w:r>
            <w:proofErr w:type="spellStart"/>
            <w:r w:rsidRPr="00433964">
              <w:t>exclusion</w:t>
            </w:r>
            <w:proofErr w:type="spellEnd"/>
            <w:r w:rsidRPr="00433964">
              <w:t xml:space="preserve"> </w:t>
            </w:r>
            <w:proofErr w:type="spellStart"/>
            <w:r w:rsidRPr="00433964">
              <w:t>of</w:t>
            </w:r>
            <w:proofErr w:type="spellEnd"/>
            <w:r w:rsidRPr="00433964">
              <w:t xml:space="preserve"> </w:t>
            </w:r>
            <w:proofErr w:type="spellStart"/>
            <w:r w:rsidRPr="00433964">
              <w:t>the</w:t>
            </w:r>
            <w:proofErr w:type="spellEnd"/>
            <w:r w:rsidRPr="00433964">
              <w:t xml:space="preserve"> meningocele </w:t>
            </w:r>
            <w:proofErr w:type="spellStart"/>
            <w:r w:rsidRPr="00433964">
              <w:t>neck</w:t>
            </w:r>
            <w:proofErr w:type="spellEnd"/>
            <w:r w:rsidRPr="00433964">
              <w:t xml:space="preserve"> </w:t>
            </w:r>
            <w:proofErr w:type="spellStart"/>
            <w:r w:rsidRPr="00433964">
              <w:t>is</w:t>
            </w:r>
            <w:proofErr w:type="spellEnd"/>
            <w:r w:rsidRPr="00433964">
              <w:t xml:space="preserve"> a safe and </w:t>
            </w:r>
            <w:proofErr w:type="spellStart"/>
            <w:r w:rsidRPr="00433964">
              <w:t>effective</w:t>
            </w:r>
            <w:proofErr w:type="spellEnd"/>
            <w:r w:rsidRPr="00433964">
              <w:t xml:space="preserve"> </w:t>
            </w:r>
            <w:proofErr w:type="spellStart"/>
            <w:r w:rsidRPr="00433964">
              <w:t>technique</w:t>
            </w:r>
            <w:proofErr w:type="spellEnd"/>
            <w:r w:rsidRPr="00433964">
              <w:t xml:space="preserve">, </w:t>
            </w:r>
            <w:proofErr w:type="spellStart"/>
            <w:r w:rsidRPr="00433964">
              <w:t>particularly</w:t>
            </w:r>
            <w:proofErr w:type="spellEnd"/>
            <w:r w:rsidRPr="00433964">
              <w:t xml:space="preserve"> in </w:t>
            </w:r>
            <w:proofErr w:type="spellStart"/>
            <w:r w:rsidRPr="00433964">
              <w:t>the</w:t>
            </w:r>
            <w:proofErr w:type="spellEnd"/>
            <w:r w:rsidRPr="00433964">
              <w:t xml:space="preserve"> </w:t>
            </w:r>
            <w:proofErr w:type="spellStart"/>
            <w:r w:rsidRPr="00433964">
              <w:t>absence</w:t>
            </w:r>
            <w:proofErr w:type="spellEnd"/>
            <w:r w:rsidRPr="00433964">
              <w:t xml:space="preserve"> </w:t>
            </w:r>
            <w:proofErr w:type="spellStart"/>
            <w:r w:rsidRPr="00433964">
              <w:t>of</w:t>
            </w:r>
            <w:proofErr w:type="spellEnd"/>
            <w:r w:rsidRPr="00433964">
              <w:t xml:space="preserve"> </w:t>
            </w:r>
            <w:proofErr w:type="spellStart"/>
            <w:r w:rsidRPr="00433964">
              <w:t>functional</w:t>
            </w:r>
            <w:proofErr w:type="spellEnd"/>
            <w:r w:rsidRPr="00433964">
              <w:t xml:space="preserve"> </w:t>
            </w:r>
            <w:proofErr w:type="spellStart"/>
            <w:r w:rsidRPr="00433964">
              <w:t>nerve</w:t>
            </w:r>
            <w:proofErr w:type="spellEnd"/>
            <w:r w:rsidRPr="00433964">
              <w:t xml:space="preserve"> </w:t>
            </w:r>
            <w:proofErr w:type="spellStart"/>
            <w:r w:rsidRPr="00433964">
              <w:t>roots</w:t>
            </w:r>
            <w:proofErr w:type="spellEnd"/>
            <w:r w:rsidRPr="00433964">
              <w:t xml:space="preserve">. Early </w:t>
            </w:r>
            <w:proofErr w:type="spellStart"/>
            <w:r w:rsidRPr="00433964">
              <w:t>recognition</w:t>
            </w:r>
            <w:proofErr w:type="spellEnd"/>
            <w:r w:rsidRPr="00433964">
              <w:t xml:space="preserve"> and </w:t>
            </w:r>
            <w:proofErr w:type="spellStart"/>
            <w:r w:rsidRPr="00433964">
              <w:t>timely</w:t>
            </w:r>
            <w:proofErr w:type="spellEnd"/>
            <w:r w:rsidRPr="00433964">
              <w:t xml:space="preserve"> </w:t>
            </w:r>
            <w:proofErr w:type="spellStart"/>
            <w:r w:rsidRPr="00433964">
              <w:t>surgical</w:t>
            </w:r>
            <w:proofErr w:type="spellEnd"/>
            <w:r w:rsidRPr="00433964">
              <w:t xml:space="preserve"> </w:t>
            </w:r>
            <w:proofErr w:type="spellStart"/>
            <w:r w:rsidRPr="00433964">
              <w:t>intervention</w:t>
            </w:r>
            <w:proofErr w:type="spellEnd"/>
            <w:r w:rsidRPr="00433964">
              <w:t xml:space="preserve"> are crucial </w:t>
            </w:r>
            <w:proofErr w:type="spellStart"/>
            <w:r w:rsidRPr="00433964">
              <w:t>to</w:t>
            </w:r>
            <w:proofErr w:type="spellEnd"/>
            <w:r w:rsidRPr="00433964">
              <w:t xml:space="preserve"> </w:t>
            </w:r>
            <w:proofErr w:type="spellStart"/>
            <w:r w:rsidRPr="00433964">
              <w:t>optimize</w:t>
            </w:r>
            <w:proofErr w:type="spellEnd"/>
            <w:r w:rsidRPr="00433964">
              <w:t xml:space="preserve"> </w:t>
            </w:r>
            <w:proofErr w:type="spellStart"/>
            <w:r w:rsidRPr="00433964">
              <w:t>outcomes</w:t>
            </w:r>
            <w:proofErr w:type="spellEnd"/>
            <w:r w:rsidRPr="00433964">
              <w:t xml:space="preserve"> and </w:t>
            </w:r>
            <w:proofErr w:type="spellStart"/>
            <w:r w:rsidRPr="00433964">
              <w:t>prevent</w:t>
            </w:r>
            <w:proofErr w:type="spellEnd"/>
            <w:r w:rsidRPr="00433964">
              <w:t xml:space="preserve"> </w:t>
            </w:r>
            <w:proofErr w:type="spellStart"/>
            <w:r w:rsidRPr="00433964">
              <w:t>complications</w:t>
            </w:r>
            <w:proofErr w:type="spellEnd"/>
            <w:r w:rsidRPr="00433964">
              <w:t>.</w:t>
            </w:r>
          </w:p>
          <w:p w14:paraId="1F996C1C" w14:textId="77777777" w:rsidR="00EE6070" w:rsidRDefault="00EE6070" w:rsidP="00EB2549">
            <w:pPr>
              <w:tabs>
                <w:tab w:val="left" w:pos="1140"/>
              </w:tabs>
            </w:pPr>
          </w:p>
          <w:p w14:paraId="7F4DF719" w14:textId="77777777" w:rsidR="00EE6070" w:rsidRDefault="00EE6070" w:rsidP="00EB2549">
            <w:pPr>
              <w:tabs>
                <w:tab w:val="left" w:pos="1140"/>
              </w:tabs>
            </w:pPr>
            <w:proofErr w:type="spellStart"/>
            <w:r w:rsidRPr="00EE6070">
              <w:t>Bibliography</w:t>
            </w:r>
            <w:proofErr w:type="spellEnd"/>
          </w:p>
          <w:p w14:paraId="262D1E06" w14:textId="77777777" w:rsidR="00EE6070" w:rsidRDefault="00EE6070" w:rsidP="00EE6070">
            <w:pPr>
              <w:tabs>
                <w:tab w:val="left" w:pos="1140"/>
              </w:tabs>
            </w:pPr>
            <w:r>
              <w:t>1.</w:t>
            </w:r>
            <w:r>
              <w:tab/>
              <w:t xml:space="preserve">Farooq A, Bacha Z, Cheema U, Farooq M, Afridi A, Henna F, et al. Rare Case </w:t>
            </w:r>
            <w:proofErr w:type="spellStart"/>
            <w:r>
              <w:t>of</w:t>
            </w:r>
            <w:proofErr w:type="spellEnd"/>
            <w:r>
              <w:t xml:space="preserve"> Anterior Sacral Meningocele in a 30‐Year‐Old Male: </w:t>
            </w:r>
            <w:proofErr w:type="spellStart"/>
            <w:r>
              <w:t>Surgical</w:t>
            </w:r>
            <w:proofErr w:type="spellEnd"/>
            <w:r>
              <w:t xml:space="preserve"> </w:t>
            </w:r>
            <w:proofErr w:type="spellStart"/>
            <w:r>
              <w:t>Excision</w:t>
            </w:r>
            <w:proofErr w:type="spellEnd"/>
            <w:r>
              <w:t xml:space="preserve"> </w:t>
            </w:r>
            <w:proofErr w:type="spellStart"/>
            <w:r>
              <w:t>Using</w:t>
            </w:r>
            <w:proofErr w:type="spellEnd"/>
            <w:r>
              <w:t xml:space="preserve"> </w:t>
            </w:r>
            <w:proofErr w:type="spellStart"/>
            <w:r>
              <w:t>the</w:t>
            </w:r>
            <w:proofErr w:type="spellEnd"/>
            <w:r>
              <w:t xml:space="preserve"> Posterior </w:t>
            </w:r>
            <w:proofErr w:type="spellStart"/>
            <w:r>
              <w:t>Sagittal</w:t>
            </w:r>
            <w:proofErr w:type="spellEnd"/>
            <w:r>
              <w:t xml:space="preserve"> </w:t>
            </w:r>
            <w:proofErr w:type="spellStart"/>
            <w:r>
              <w:t>Approach</w:t>
            </w:r>
            <w:proofErr w:type="spellEnd"/>
            <w:r>
              <w:t>. Clin Case Rep. 9 de febrero de 2026;14(2</w:t>
            </w:r>
            <w:proofErr w:type="gramStart"/>
            <w:r>
              <w:t>):e</w:t>
            </w:r>
            <w:proofErr w:type="gramEnd"/>
            <w:r>
              <w:t>71990. doi:10.1002/ccr3.71990 PubMed PMID: 41674881; PubMed Central PMCID: PMC12885938.</w:t>
            </w:r>
          </w:p>
          <w:p w14:paraId="2BE5A5B8" w14:textId="77777777" w:rsidR="00EE6070" w:rsidRDefault="00EE6070" w:rsidP="00EE6070">
            <w:pPr>
              <w:tabs>
                <w:tab w:val="left" w:pos="1140"/>
              </w:tabs>
            </w:pPr>
            <w:r>
              <w:t>2.</w:t>
            </w:r>
            <w:r>
              <w:tab/>
            </w:r>
            <w:proofErr w:type="spellStart"/>
            <w:r>
              <w:t>Beyazal</w:t>
            </w:r>
            <w:proofErr w:type="spellEnd"/>
            <w:r>
              <w:t xml:space="preserve"> M. </w:t>
            </w:r>
            <w:proofErr w:type="spellStart"/>
            <w:r>
              <w:t>An</w:t>
            </w:r>
            <w:proofErr w:type="spellEnd"/>
            <w:r>
              <w:t xml:space="preserve"> </w:t>
            </w:r>
            <w:proofErr w:type="spellStart"/>
            <w:r>
              <w:t>Asymptomatic</w:t>
            </w:r>
            <w:proofErr w:type="spellEnd"/>
            <w:r>
              <w:t xml:space="preserve"> Large Anterior Sacral Meningocele in a Patient </w:t>
            </w:r>
            <w:proofErr w:type="spellStart"/>
            <w:r>
              <w:t>with</w:t>
            </w:r>
            <w:proofErr w:type="spellEnd"/>
            <w:r>
              <w:t xml:space="preserve"> a </w:t>
            </w:r>
            <w:proofErr w:type="spellStart"/>
            <w:r>
              <w:t>History</w:t>
            </w:r>
            <w:proofErr w:type="spellEnd"/>
            <w:r>
              <w:t xml:space="preserve"> </w:t>
            </w:r>
            <w:proofErr w:type="spellStart"/>
            <w:r>
              <w:t>of</w:t>
            </w:r>
            <w:proofErr w:type="spellEnd"/>
            <w:r>
              <w:t xml:space="preserve"> </w:t>
            </w:r>
            <w:proofErr w:type="spellStart"/>
            <w:r>
              <w:t>Gestation</w:t>
            </w:r>
            <w:proofErr w:type="spellEnd"/>
            <w:r>
              <w:t xml:space="preserve">: A Case </w:t>
            </w:r>
            <w:proofErr w:type="spellStart"/>
            <w:r>
              <w:t>Report</w:t>
            </w:r>
            <w:proofErr w:type="spellEnd"/>
            <w:r>
              <w:t xml:space="preserve"> </w:t>
            </w:r>
            <w:proofErr w:type="spellStart"/>
            <w:r>
              <w:t>with</w:t>
            </w:r>
            <w:proofErr w:type="spellEnd"/>
            <w:r>
              <w:t xml:space="preserve"> </w:t>
            </w:r>
            <w:proofErr w:type="spellStart"/>
            <w:r>
              <w:t>Radiological</w:t>
            </w:r>
            <w:proofErr w:type="spellEnd"/>
            <w:r>
              <w:t xml:space="preserve"> </w:t>
            </w:r>
            <w:proofErr w:type="spellStart"/>
            <w:r>
              <w:t>Findings</w:t>
            </w:r>
            <w:proofErr w:type="spellEnd"/>
            <w:r>
              <w:t xml:space="preserve">. Case </w:t>
            </w:r>
            <w:proofErr w:type="spellStart"/>
            <w:r>
              <w:t>Rep</w:t>
            </w:r>
            <w:proofErr w:type="spellEnd"/>
            <w:r>
              <w:t xml:space="preserve"> </w:t>
            </w:r>
            <w:proofErr w:type="spellStart"/>
            <w:r>
              <w:t>Radiol</w:t>
            </w:r>
            <w:proofErr w:type="spellEnd"/>
            <w:r>
              <w:t xml:space="preserve">. </w:t>
            </w:r>
            <w:proofErr w:type="gramStart"/>
            <w:r>
              <w:t>2013;2013:842620</w:t>
            </w:r>
            <w:proofErr w:type="gramEnd"/>
            <w:r>
              <w:t>. doi:10.1155/2013/842620 PubMed PMID: 24455380; PubMed Central PMCID: PMC3877579.</w:t>
            </w:r>
          </w:p>
          <w:p w14:paraId="24136002" w14:textId="77777777" w:rsidR="00EE6070" w:rsidRDefault="00EE6070" w:rsidP="00EE6070">
            <w:pPr>
              <w:tabs>
                <w:tab w:val="left" w:pos="1140"/>
              </w:tabs>
            </w:pPr>
            <w:r>
              <w:t>3.</w:t>
            </w:r>
            <w:r>
              <w:tab/>
              <w:t xml:space="preserve">Manson F, </w:t>
            </w:r>
            <w:proofErr w:type="spellStart"/>
            <w:r>
              <w:t>Comalli</w:t>
            </w:r>
            <w:proofErr w:type="spellEnd"/>
            <w:r>
              <w:t xml:space="preserve">-Dillon K, </w:t>
            </w:r>
            <w:proofErr w:type="spellStart"/>
            <w:r>
              <w:t>Moriaux</w:t>
            </w:r>
            <w:proofErr w:type="spellEnd"/>
            <w:r>
              <w:t xml:space="preserve"> A. Anterior sacral meningocele: </w:t>
            </w:r>
            <w:proofErr w:type="spellStart"/>
            <w:r>
              <w:t>management</w:t>
            </w:r>
            <w:proofErr w:type="spellEnd"/>
            <w:r>
              <w:t xml:space="preserve"> in </w:t>
            </w:r>
            <w:proofErr w:type="spellStart"/>
            <w:r>
              <w:t>gynecological</w:t>
            </w:r>
            <w:proofErr w:type="spellEnd"/>
            <w:r>
              <w:t xml:space="preserve"> </w:t>
            </w:r>
            <w:proofErr w:type="spellStart"/>
            <w:r>
              <w:t>practice</w:t>
            </w:r>
            <w:proofErr w:type="spellEnd"/>
            <w:r>
              <w:t xml:space="preserve">. </w:t>
            </w:r>
            <w:proofErr w:type="spellStart"/>
            <w:r>
              <w:t>Ultrasound</w:t>
            </w:r>
            <w:proofErr w:type="spellEnd"/>
            <w:r>
              <w:t xml:space="preserve"> </w:t>
            </w:r>
            <w:proofErr w:type="spellStart"/>
            <w:r>
              <w:t>Obstet</w:t>
            </w:r>
            <w:proofErr w:type="spellEnd"/>
            <w:r>
              <w:t xml:space="preserve"> </w:t>
            </w:r>
            <w:proofErr w:type="spellStart"/>
            <w:r>
              <w:t>Gynecol</w:t>
            </w:r>
            <w:proofErr w:type="spellEnd"/>
            <w:r>
              <w:t>. 2007;30(6):893-6. doi:10.1002/uog.4061</w:t>
            </w:r>
          </w:p>
          <w:p w14:paraId="1656F03D" w14:textId="77777777" w:rsidR="00EE6070" w:rsidRDefault="00EE6070" w:rsidP="00EE6070">
            <w:pPr>
              <w:tabs>
                <w:tab w:val="left" w:pos="1140"/>
              </w:tabs>
            </w:pPr>
            <w:r>
              <w:t>4.</w:t>
            </w:r>
            <w:r>
              <w:tab/>
              <w:t xml:space="preserve">Smith HP, Davis CHJ. Anterior Sacral Meningocele: Two Case </w:t>
            </w:r>
            <w:proofErr w:type="spellStart"/>
            <w:r>
              <w:t>Reports</w:t>
            </w:r>
            <w:proofErr w:type="spellEnd"/>
            <w:r>
              <w:t xml:space="preserve"> and </w:t>
            </w:r>
            <w:proofErr w:type="spellStart"/>
            <w:r>
              <w:t>Discussion</w:t>
            </w:r>
            <w:proofErr w:type="spellEnd"/>
            <w:r>
              <w:t xml:space="preserve"> </w:t>
            </w:r>
            <w:proofErr w:type="spellStart"/>
            <w:r>
              <w:t>of</w:t>
            </w:r>
            <w:proofErr w:type="spellEnd"/>
            <w:r>
              <w:t xml:space="preserve"> </w:t>
            </w:r>
            <w:proofErr w:type="spellStart"/>
            <w:r>
              <w:t>Surgical</w:t>
            </w:r>
            <w:proofErr w:type="spellEnd"/>
            <w:r>
              <w:t xml:space="preserve"> </w:t>
            </w:r>
            <w:proofErr w:type="spellStart"/>
            <w:r>
              <w:t>Approach</w:t>
            </w:r>
            <w:proofErr w:type="spellEnd"/>
            <w:r>
              <w:t xml:space="preserve">. </w:t>
            </w:r>
            <w:proofErr w:type="spellStart"/>
            <w:r>
              <w:t>Neurosurgery</w:t>
            </w:r>
            <w:proofErr w:type="spellEnd"/>
            <w:r>
              <w:t>. julio de 1980;7(1):61.</w:t>
            </w:r>
          </w:p>
          <w:p w14:paraId="204B20E4" w14:textId="77777777" w:rsidR="00EE6070" w:rsidRDefault="00EE6070" w:rsidP="00EE6070">
            <w:pPr>
              <w:tabs>
                <w:tab w:val="left" w:pos="1140"/>
              </w:tabs>
            </w:pPr>
            <w:r>
              <w:t>5.</w:t>
            </w:r>
            <w:r>
              <w:tab/>
              <w:t xml:space="preserve">Anterior sacral meningocele </w:t>
            </w:r>
            <w:proofErr w:type="spellStart"/>
            <w:r>
              <w:t>infected</w:t>
            </w:r>
            <w:proofErr w:type="spellEnd"/>
            <w:r>
              <w:t xml:space="preserve"> </w:t>
            </w:r>
            <w:proofErr w:type="spellStart"/>
            <w:r>
              <w:t>with</w:t>
            </w:r>
            <w:proofErr w:type="spellEnd"/>
            <w:r>
              <w:t xml:space="preserve"> </w:t>
            </w:r>
            <w:proofErr w:type="spellStart"/>
            <w:r>
              <w:t>Fusobacterium</w:t>
            </w:r>
            <w:proofErr w:type="spellEnd"/>
            <w:r>
              <w:t xml:space="preserve"> in a </w:t>
            </w:r>
            <w:proofErr w:type="spellStart"/>
            <w:r>
              <w:t>patient</w:t>
            </w:r>
            <w:proofErr w:type="spellEnd"/>
            <w:r>
              <w:t xml:space="preserve"> </w:t>
            </w:r>
            <w:proofErr w:type="spellStart"/>
            <w:r>
              <w:t>with</w:t>
            </w:r>
            <w:proofErr w:type="spellEnd"/>
            <w:r>
              <w:t xml:space="preserve"> </w:t>
            </w:r>
            <w:proofErr w:type="spellStart"/>
            <w:r>
              <w:t>recently</w:t>
            </w:r>
            <w:proofErr w:type="spellEnd"/>
            <w:r>
              <w:t xml:space="preserve"> </w:t>
            </w:r>
            <w:proofErr w:type="spellStart"/>
            <w:r>
              <w:t>diagnosed</w:t>
            </w:r>
            <w:proofErr w:type="spellEnd"/>
            <w:r>
              <w:t xml:space="preserve"> </w:t>
            </w:r>
            <w:proofErr w:type="spellStart"/>
            <w:r>
              <w:t>colorectal</w:t>
            </w:r>
            <w:proofErr w:type="spellEnd"/>
            <w:r>
              <w:t xml:space="preserve"> carcinoma – a case </w:t>
            </w:r>
            <w:proofErr w:type="spellStart"/>
            <w:r>
              <w:t>report</w:t>
            </w:r>
            <w:proofErr w:type="spellEnd"/>
            <w:r>
              <w:t xml:space="preserve"> | springermedicine.com [Internet]. [citado 12 de abril de 2026]. Disponible en: https://www.springermedicine.com/anterior-sacral-meningocele-infected-with-fusobacterium-in-a-pat/22698640</w:t>
            </w:r>
          </w:p>
          <w:p w14:paraId="7D397E4D" w14:textId="77777777" w:rsidR="00EE6070" w:rsidRDefault="00EE6070" w:rsidP="00EE6070">
            <w:pPr>
              <w:tabs>
                <w:tab w:val="left" w:pos="1140"/>
              </w:tabs>
            </w:pPr>
            <w:r>
              <w:t>6.</w:t>
            </w:r>
            <w:r>
              <w:tab/>
              <w:t xml:space="preserve">Cheng C, Tao B, Bai S, Gao G, Li S, Shang A. Anterior Sacral Meningocele: A New </w:t>
            </w:r>
            <w:proofErr w:type="spellStart"/>
            <w:r>
              <w:t>Classification</w:t>
            </w:r>
            <w:proofErr w:type="spellEnd"/>
            <w:r>
              <w:t xml:space="preserve"> and </w:t>
            </w:r>
            <w:proofErr w:type="spellStart"/>
            <w:r>
              <w:t>Treatment</w:t>
            </w:r>
            <w:proofErr w:type="spellEnd"/>
            <w:r>
              <w:t xml:space="preserve"> </w:t>
            </w:r>
            <w:proofErr w:type="spellStart"/>
            <w:r>
              <w:t>Using</w:t>
            </w:r>
            <w:proofErr w:type="spellEnd"/>
            <w:r>
              <w:t xml:space="preserve"> </w:t>
            </w:r>
            <w:proofErr w:type="spellStart"/>
            <w:r>
              <w:t>the</w:t>
            </w:r>
            <w:proofErr w:type="spellEnd"/>
            <w:r>
              <w:t xml:space="preserve"> Dorsal </w:t>
            </w:r>
            <w:proofErr w:type="spellStart"/>
            <w:r>
              <w:t>Transsacral</w:t>
            </w:r>
            <w:proofErr w:type="spellEnd"/>
            <w:r>
              <w:t xml:space="preserve"> </w:t>
            </w:r>
            <w:proofErr w:type="spellStart"/>
            <w:r>
              <w:t>Approach</w:t>
            </w:r>
            <w:proofErr w:type="spellEnd"/>
            <w:r>
              <w:t>. Spine. 1 de abril de 2020;45(7):444. doi:10.1097/BRS.0000000000003296</w:t>
            </w:r>
          </w:p>
          <w:p w14:paraId="21AF4803" w14:textId="77777777" w:rsidR="00EE6070" w:rsidRDefault="00EE6070" w:rsidP="00EE6070">
            <w:pPr>
              <w:tabs>
                <w:tab w:val="left" w:pos="1140"/>
              </w:tabs>
            </w:pPr>
            <w:r>
              <w:lastRenderedPageBreak/>
              <w:t>7.</w:t>
            </w:r>
            <w:r>
              <w:tab/>
              <w:t xml:space="preserve">Pang D, </w:t>
            </w:r>
            <w:proofErr w:type="spellStart"/>
            <w:r>
              <w:t>Zovickian</w:t>
            </w:r>
            <w:proofErr w:type="spellEnd"/>
            <w:r>
              <w:t xml:space="preserve"> J, Lee JY, Moes GS, Wang KC. Terminal </w:t>
            </w:r>
            <w:proofErr w:type="spellStart"/>
            <w:r>
              <w:t>myelocystocele</w:t>
            </w:r>
            <w:proofErr w:type="spellEnd"/>
            <w:r>
              <w:t xml:space="preserve">: </w:t>
            </w:r>
            <w:proofErr w:type="spellStart"/>
            <w:r>
              <w:t>surgical</w:t>
            </w:r>
            <w:proofErr w:type="spellEnd"/>
            <w:r>
              <w:t xml:space="preserve"> </w:t>
            </w:r>
            <w:proofErr w:type="spellStart"/>
            <w:r>
              <w:t>observations</w:t>
            </w:r>
            <w:proofErr w:type="spellEnd"/>
            <w:r>
              <w:t xml:space="preserve"> and </w:t>
            </w:r>
            <w:proofErr w:type="spellStart"/>
            <w:r>
              <w:t>theory</w:t>
            </w:r>
            <w:proofErr w:type="spellEnd"/>
            <w:r>
              <w:t xml:space="preserve"> </w:t>
            </w:r>
            <w:proofErr w:type="spellStart"/>
            <w:r>
              <w:t>of</w:t>
            </w:r>
            <w:proofErr w:type="spellEnd"/>
            <w:r>
              <w:t xml:space="preserve"> </w:t>
            </w:r>
            <w:proofErr w:type="spellStart"/>
            <w:r>
              <w:t>embryogenesis</w:t>
            </w:r>
            <w:proofErr w:type="spellEnd"/>
            <w:r>
              <w:t xml:space="preserve">. </w:t>
            </w:r>
            <w:proofErr w:type="spellStart"/>
            <w:r>
              <w:t>Neurosurgery</w:t>
            </w:r>
            <w:proofErr w:type="spellEnd"/>
            <w:r>
              <w:t xml:space="preserve">. junio de 2012;70(6):1383-404; </w:t>
            </w:r>
            <w:proofErr w:type="spellStart"/>
            <w:r>
              <w:t>discussion</w:t>
            </w:r>
            <w:proofErr w:type="spellEnd"/>
            <w:r>
              <w:t xml:space="preserve"> 1404-1405. doi:10.1227/NEU.0b013e31824c02c0 PubMed PMID: 22270234.</w:t>
            </w:r>
          </w:p>
          <w:p w14:paraId="5C6A4E44" w14:textId="77777777" w:rsidR="00EE6070" w:rsidRDefault="00EE6070" w:rsidP="00EE6070">
            <w:pPr>
              <w:tabs>
                <w:tab w:val="left" w:pos="1140"/>
              </w:tabs>
            </w:pPr>
            <w:r>
              <w:t>8.</w:t>
            </w:r>
            <w:r>
              <w:tab/>
              <w:t xml:space="preserve">Aydoseli A, </w:t>
            </w:r>
            <w:proofErr w:type="spellStart"/>
            <w:r>
              <w:t>Akcakaya</w:t>
            </w:r>
            <w:proofErr w:type="spellEnd"/>
            <w:r>
              <w:t xml:space="preserve"> MO, Aras Y, Dolas I, Yanar H, Sencer A. Anterior sacral meningocele in a </w:t>
            </w:r>
            <w:proofErr w:type="spellStart"/>
            <w:r>
              <w:t>patient</w:t>
            </w:r>
            <w:proofErr w:type="spellEnd"/>
            <w:r>
              <w:t xml:space="preserve"> </w:t>
            </w:r>
            <w:proofErr w:type="spellStart"/>
            <w:r>
              <w:t>with</w:t>
            </w:r>
            <w:proofErr w:type="spellEnd"/>
            <w:r>
              <w:t xml:space="preserve"> </w:t>
            </w:r>
            <w:proofErr w:type="spellStart"/>
            <w:r>
              <w:t>currarino</w:t>
            </w:r>
            <w:proofErr w:type="spellEnd"/>
            <w:r>
              <w:t xml:space="preserve"> </w:t>
            </w:r>
            <w:proofErr w:type="spellStart"/>
            <w:r>
              <w:t>syndrome</w:t>
            </w:r>
            <w:proofErr w:type="spellEnd"/>
            <w:r>
              <w:t xml:space="preserve"> as a cause </w:t>
            </w:r>
            <w:proofErr w:type="spellStart"/>
            <w:r>
              <w:t>of</w:t>
            </w:r>
            <w:proofErr w:type="spellEnd"/>
            <w:r>
              <w:t xml:space="preserve"> </w:t>
            </w:r>
            <w:proofErr w:type="spellStart"/>
            <w:r>
              <w:t>ileus</w:t>
            </w:r>
            <w:proofErr w:type="spellEnd"/>
            <w:r>
              <w:t>. Br J Neurosurg. 1 de diciembre de 2013;27(6):833-5. doi:10.3109/02688697.2013.785476 PubMed PMID: 23590527.</w:t>
            </w:r>
          </w:p>
          <w:p w14:paraId="754962DD" w14:textId="77777777" w:rsidR="00EE6070" w:rsidRDefault="00EE6070" w:rsidP="00EE6070">
            <w:pPr>
              <w:tabs>
                <w:tab w:val="left" w:pos="1140"/>
              </w:tabs>
            </w:pPr>
          </w:p>
          <w:p w14:paraId="21767C3B" w14:textId="02724E43" w:rsidR="00EE6070" w:rsidRDefault="00EE6070" w:rsidP="00EB2549">
            <w:pPr>
              <w:tabs>
                <w:tab w:val="left" w:pos="1140"/>
              </w:tabs>
            </w:pPr>
          </w:p>
        </w:tc>
      </w:tr>
    </w:tbl>
    <w:p w14:paraId="6BACF0CD" w14:textId="77777777" w:rsidR="0096177E" w:rsidRDefault="0096177E" w:rsidP="00C31D20">
      <w:pPr>
        <w:tabs>
          <w:tab w:val="left" w:pos="1140"/>
        </w:tabs>
      </w:pPr>
    </w:p>
    <w:p w14:paraId="649ED5B7" w14:textId="77777777" w:rsidR="00BE1E31" w:rsidRDefault="00BE1E31" w:rsidP="00BE1E31">
      <w:pPr>
        <w:rPr>
          <w:rFonts w:asciiTheme="majorHAnsi" w:hAnsiTheme="majorHAnsi"/>
        </w:rPr>
      </w:pPr>
    </w:p>
    <w:p w14:paraId="3C79C764" w14:textId="77777777" w:rsidR="00BE1E31" w:rsidRPr="00BE1E31" w:rsidRDefault="00BE1E31" w:rsidP="00BE1E31">
      <w:pPr>
        <w:jc w:val="center"/>
        <w:rPr>
          <w:rFonts w:asciiTheme="majorHAnsi" w:hAnsiTheme="majorHAnsi"/>
          <w:b/>
          <w:color w:val="1F4E79" w:themeColor="accent1" w:themeShade="80"/>
        </w:rPr>
      </w:pPr>
    </w:p>
    <w:p w14:paraId="26E30F1C" w14:textId="77777777" w:rsidR="00BE1E31" w:rsidRPr="00C31D20" w:rsidRDefault="00BE1E31" w:rsidP="00C31D20">
      <w:pPr>
        <w:tabs>
          <w:tab w:val="left" w:pos="1140"/>
        </w:tabs>
      </w:pPr>
    </w:p>
    <w:sectPr w:rsidR="00BE1E31" w:rsidRPr="00C31D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Franklin Gothic Demi Cond">
    <w:altName w:val="Arial Bol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C0F80"/>
    <w:multiLevelType w:val="hybridMultilevel"/>
    <w:tmpl w:val="31A86BDA"/>
    <w:lvl w:ilvl="0" w:tplc="55F0371A">
      <w:numFmt w:val="bullet"/>
      <w:lvlText w:val="-"/>
      <w:lvlJc w:val="left"/>
      <w:pPr>
        <w:ind w:left="720" w:hanging="360"/>
      </w:pPr>
      <w:rPr>
        <w:rFonts w:ascii="Calibri" w:eastAsiaTheme="minorHAnsi" w:hAnsi="Calibri" w:cstheme="minorBidi" w:hint="default"/>
        <w:b/>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087837"/>
    <w:multiLevelType w:val="hybridMultilevel"/>
    <w:tmpl w:val="236657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358262">
    <w:abstractNumId w:val="0"/>
  </w:num>
  <w:num w:numId="2" w16cid:durableId="16413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0"/>
    <w:rsid w:val="0000594A"/>
    <w:rsid w:val="001E4EFA"/>
    <w:rsid w:val="002C14A2"/>
    <w:rsid w:val="00495A1B"/>
    <w:rsid w:val="004C2BFB"/>
    <w:rsid w:val="00547CFC"/>
    <w:rsid w:val="007B22E1"/>
    <w:rsid w:val="007D153E"/>
    <w:rsid w:val="0096177E"/>
    <w:rsid w:val="00985772"/>
    <w:rsid w:val="00B313A0"/>
    <w:rsid w:val="00B43191"/>
    <w:rsid w:val="00B67CF1"/>
    <w:rsid w:val="00BE1E31"/>
    <w:rsid w:val="00C31D20"/>
    <w:rsid w:val="00C4601D"/>
    <w:rsid w:val="00E12DA2"/>
    <w:rsid w:val="00EB2549"/>
    <w:rsid w:val="00EE6070"/>
    <w:rsid w:val="00F6688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FEFE0"/>
  <w15:docId w15:val="{85840F5A-AA3A-554D-A447-4C08BD9D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31D20"/>
    <w:rPr>
      <w:color w:val="0000FF"/>
      <w:u w:val="single"/>
    </w:rPr>
  </w:style>
  <w:style w:type="paragraph" w:styleId="Prrafodelista">
    <w:name w:val="List Paragraph"/>
    <w:basedOn w:val="Normal"/>
    <w:uiPriority w:val="34"/>
    <w:qFormat/>
    <w:rsid w:val="00C31D20"/>
    <w:pPr>
      <w:ind w:left="720"/>
      <w:contextualSpacing/>
    </w:pPr>
  </w:style>
  <w:style w:type="table" w:styleId="Tablaconcuadrcula">
    <w:name w:val="Table Grid"/>
    <w:basedOn w:val="Tablanormal"/>
    <w:uiPriority w:val="39"/>
    <w:rsid w:val="0096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4EF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4E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opicoselectosneurocirugi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3288</Words>
  <Characters>18088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Yarel Alejandra</dc:creator>
  <cp:keywords/>
  <dc:description/>
  <cp:lastModifiedBy>DEAQUINO REYNA MAYRA ISABEL</cp:lastModifiedBy>
  <cp:revision>2</cp:revision>
  <dcterms:created xsi:type="dcterms:W3CDTF">2026-04-16T02:16:00Z</dcterms:created>
  <dcterms:modified xsi:type="dcterms:W3CDTF">2026-04-16T02:16:00Z</dcterms:modified>
</cp:coreProperties>
</file>